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5A78F" w14:textId="77777777" w:rsidR="00BB700F" w:rsidRDefault="00BF1499" w:rsidP="00BB700F">
      <w:pPr>
        <w:pStyle w:val="Heading1"/>
        <w:rPr>
          <w:b/>
          <w:sz w:val="32"/>
        </w:rPr>
      </w:pPr>
      <w:r>
        <w:rPr>
          <w:noProof/>
          <w:lang w:val="en-GB" w:eastAsia="en-GB"/>
        </w:rPr>
        <w:drawing>
          <wp:anchor distT="0" distB="0" distL="114300" distR="114300" simplePos="0" relativeHeight="251657728" behindDoc="0" locked="0" layoutInCell="1" allowOverlap="1" wp14:anchorId="68B74586" wp14:editId="59F314A6">
            <wp:simplePos x="0" y="0"/>
            <wp:positionH relativeFrom="column">
              <wp:posOffset>2758440</wp:posOffset>
            </wp:positionH>
            <wp:positionV relativeFrom="paragraph">
              <wp:posOffset>20955</wp:posOffset>
            </wp:positionV>
            <wp:extent cx="4451350" cy="1480820"/>
            <wp:effectExtent l="0" t="0" r="0" b="0"/>
            <wp:wrapSquare wrapText="bothSides"/>
            <wp:docPr id="7" name="Picture 5" descr="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adem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0" cy="1480820"/>
                    </a:xfrm>
                    <a:prstGeom prst="rect">
                      <a:avLst/>
                    </a:prstGeom>
                    <a:noFill/>
                  </pic:spPr>
                </pic:pic>
              </a:graphicData>
            </a:graphic>
            <wp14:sizeRelH relativeFrom="page">
              <wp14:pctWidth>0</wp14:pctWidth>
            </wp14:sizeRelH>
            <wp14:sizeRelV relativeFrom="page">
              <wp14:pctHeight>0</wp14:pctHeight>
            </wp14:sizeRelV>
          </wp:anchor>
        </w:drawing>
      </w:r>
    </w:p>
    <w:p w14:paraId="7569C72D" w14:textId="77777777" w:rsidR="00BB700F" w:rsidRDefault="00BB700F" w:rsidP="00BB700F">
      <w:pPr>
        <w:pStyle w:val="Heading1"/>
        <w:rPr>
          <w:b/>
          <w:sz w:val="32"/>
        </w:rPr>
      </w:pPr>
    </w:p>
    <w:p w14:paraId="760B0C52" w14:textId="77777777" w:rsidR="00BB700F" w:rsidRDefault="00BB700F" w:rsidP="00BB700F">
      <w:pPr>
        <w:pStyle w:val="Heading1"/>
        <w:rPr>
          <w:b/>
          <w:sz w:val="32"/>
        </w:rPr>
      </w:pPr>
    </w:p>
    <w:p w14:paraId="20E4931D" w14:textId="77777777" w:rsidR="00BB700F" w:rsidRPr="0074019F" w:rsidRDefault="00BB700F" w:rsidP="00BB700F">
      <w:pPr>
        <w:pStyle w:val="Heading1"/>
        <w:rPr>
          <w:rFonts w:ascii="Calibri" w:hAnsi="Calibri"/>
          <w:b/>
          <w:sz w:val="32"/>
        </w:rPr>
      </w:pPr>
    </w:p>
    <w:p w14:paraId="7BEC739B" w14:textId="77777777" w:rsidR="00BB700F" w:rsidRPr="0074019F" w:rsidRDefault="00BB700F" w:rsidP="00BB700F">
      <w:pPr>
        <w:pStyle w:val="Heading1"/>
        <w:rPr>
          <w:rFonts w:ascii="Calibri" w:hAnsi="Calibri"/>
          <w:b/>
          <w:sz w:val="32"/>
        </w:rPr>
      </w:pPr>
    </w:p>
    <w:p w14:paraId="391C0ABA" w14:textId="77777777" w:rsidR="00BB700F" w:rsidRDefault="00BB700F" w:rsidP="00BB700F">
      <w:pPr>
        <w:pStyle w:val="Heading1"/>
        <w:rPr>
          <w:rFonts w:ascii="Calibri" w:hAnsi="Calibri"/>
          <w:b/>
          <w:sz w:val="36"/>
          <w:szCs w:val="36"/>
        </w:rPr>
      </w:pPr>
    </w:p>
    <w:p w14:paraId="03D46082" w14:textId="77777777" w:rsidR="00BB700F" w:rsidRDefault="00BB700F" w:rsidP="00BB700F">
      <w:pPr>
        <w:pStyle w:val="Heading1"/>
        <w:rPr>
          <w:rFonts w:ascii="Calibri" w:hAnsi="Calibri"/>
          <w:b/>
          <w:sz w:val="36"/>
          <w:szCs w:val="36"/>
        </w:rPr>
      </w:pPr>
    </w:p>
    <w:p w14:paraId="2A17F7E2" w14:textId="7DDA54B9" w:rsidR="00BB700F" w:rsidRDefault="001B1067" w:rsidP="00BB700F">
      <w:r>
        <w:t>9</w:t>
      </w:r>
    </w:p>
    <w:p w14:paraId="748D5A70" w14:textId="77777777" w:rsidR="00BB700F" w:rsidRPr="00D525D8" w:rsidRDefault="00BB700F" w:rsidP="00BB700F"/>
    <w:p w14:paraId="6DD36382" w14:textId="54ED1DEA" w:rsidR="00BB700F" w:rsidRDefault="00BB700F" w:rsidP="00BB700F">
      <w:pPr>
        <w:pStyle w:val="Heading1"/>
        <w:rPr>
          <w:rFonts w:ascii="Calibri" w:hAnsi="Calibri"/>
          <w:b/>
          <w:sz w:val="36"/>
          <w:szCs w:val="36"/>
        </w:rPr>
      </w:pPr>
      <w:r w:rsidRPr="0074019F">
        <w:rPr>
          <w:rFonts w:ascii="Calibri" w:hAnsi="Calibri"/>
          <w:b/>
          <w:sz w:val="36"/>
          <w:szCs w:val="36"/>
        </w:rPr>
        <w:t>ACADEMY P</w:t>
      </w:r>
      <w:r w:rsidR="00B27CC9">
        <w:rPr>
          <w:rFonts w:ascii="Calibri" w:hAnsi="Calibri"/>
          <w:b/>
          <w:sz w:val="36"/>
          <w:szCs w:val="36"/>
        </w:rPr>
        <w:t>lanning &amp; Reporting Document 202</w:t>
      </w:r>
      <w:r w:rsidR="00F6103B">
        <w:rPr>
          <w:rFonts w:ascii="Calibri" w:hAnsi="Calibri"/>
          <w:b/>
          <w:sz w:val="36"/>
          <w:szCs w:val="36"/>
        </w:rPr>
        <w:t>1</w:t>
      </w:r>
    </w:p>
    <w:p w14:paraId="619D76EC" w14:textId="77777777" w:rsidR="00BB700F" w:rsidRPr="00F7280A" w:rsidRDefault="00BB700F" w:rsidP="00BB700F"/>
    <w:p w14:paraId="16844C8E" w14:textId="45AA1BF1" w:rsidR="00BB700F" w:rsidRPr="0074019F" w:rsidRDefault="00664971" w:rsidP="002965E2">
      <w:pPr>
        <w:jc w:val="center"/>
        <w:rPr>
          <w:rFonts w:ascii="Calibri" w:hAnsi="Calibri"/>
        </w:rPr>
      </w:pPr>
      <w:r>
        <w:rPr>
          <w:rFonts w:ascii="Calibri" w:hAnsi="Calibri"/>
          <w:b/>
          <w:sz w:val="36"/>
          <w:szCs w:val="36"/>
        </w:rPr>
        <w:t>Annual R</w:t>
      </w:r>
      <w:r w:rsidR="00BB700F" w:rsidRPr="0074019F">
        <w:rPr>
          <w:rFonts w:ascii="Calibri" w:hAnsi="Calibri"/>
          <w:b/>
          <w:sz w:val="36"/>
          <w:szCs w:val="36"/>
        </w:rPr>
        <w:t xml:space="preserve">eport </w:t>
      </w:r>
      <w:r>
        <w:rPr>
          <w:rFonts w:ascii="Calibri" w:hAnsi="Calibri"/>
          <w:b/>
          <w:sz w:val="36"/>
          <w:szCs w:val="36"/>
        </w:rPr>
        <w:t>December 31</w:t>
      </w:r>
      <w:r w:rsidR="00F6103B">
        <w:rPr>
          <w:rFonts w:ascii="Calibri" w:hAnsi="Calibri"/>
          <w:b/>
          <w:sz w:val="36"/>
          <w:szCs w:val="36"/>
        </w:rPr>
        <w:t xml:space="preserve">, </w:t>
      </w:r>
      <w:r w:rsidR="00B27CC9">
        <w:rPr>
          <w:rFonts w:ascii="Calibri" w:hAnsi="Calibri"/>
          <w:b/>
          <w:sz w:val="36"/>
          <w:szCs w:val="36"/>
        </w:rPr>
        <w:t>202</w:t>
      </w:r>
      <w:r w:rsidR="00F6103B">
        <w:rPr>
          <w:rFonts w:ascii="Calibri" w:hAnsi="Calibri"/>
          <w:b/>
          <w:sz w:val="36"/>
          <w:szCs w:val="36"/>
        </w:rPr>
        <w:t>1</w:t>
      </w:r>
    </w:p>
    <w:p w14:paraId="6C799DF4" w14:textId="77777777" w:rsidR="00BB700F" w:rsidRPr="0074019F" w:rsidRDefault="00BB700F" w:rsidP="00BB700F">
      <w:pPr>
        <w:rPr>
          <w:rFonts w:ascii="Calibri" w:hAnsi="Calibri"/>
          <w:b/>
          <w:sz w:val="28"/>
          <w:szCs w:val="28"/>
        </w:rPr>
      </w:pPr>
    </w:p>
    <w:p w14:paraId="04CE09FF" w14:textId="77777777" w:rsidR="00820F1C" w:rsidRPr="00D525D8" w:rsidRDefault="00820F1C" w:rsidP="00BB700F">
      <w:pPr>
        <w:rPr>
          <w:rFonts w:ascii="Calibri" w:hAnsi="Calibri"/>
          <w:sz w:val="28"/>
          <w:szCs w:val="28"/>
        </w:rPr>
      </w:pPr>
    </w:p>
    <w:p w14:paraId="3AC7F2F6" w14:textId="7F829CEC" w:rsidR="00BB700F" w:rsidRPr="0074019F" w:rsidRDefault="00BB700F" w:rsidP="00BB700F">
      <w:pPr>
        <w:rPr>
          <w:rFonts w:ascii="Calibri" w:hAnsi="Calibri"/>
          <w:b/>
          <w:sz w:val="28"/>
          <w:szCs w:val="28"/>
          <w:u w:val="single"/>
        </w:rPr>
      </w:pPr>
      <w:r w:rsidRPr="0074019F">
        <w:rPr>
          <w:rFonts w:ascii="Calibri" w:hAnsi="Calibri"/>
          <w:b/>
          <w:sz w:val="28"/>
          <w:szCs w:val="28"/>
          <w:u w:val="single"/>
        </w:rPr>
        <w:t>Academy Office Bearers</w:t>
      </w:r>
      <w:r w:rsidR="00C565D9">
        <w:rPr>
          <w:rFonts w:ascii="Calibri" w:hAnsi="Calibri"/>
          <w:b/>
          <w:sz w:val="28"/>
          <w:szCs w:val="28"/>
          <w:u w:val="single"/>
        </w:rPr>
        <w:t xml:space="preserve"> and Responsibilities</w:t>
      </w:r>
    </w:p>
    <w:p w14:paraId="4AF7D98A" w14:textId="256C3A00" w:rsidR="00810D4C" w:rsidRDefault="00810D4C">
      <w:pPr>
        <w:rPr>
          <w:rFonts w:ascii="Calibri" w:hAnsi="Calibri"/>
          <w:b/>
          <w:sz w:val="32"/>
          <w:szCs w:val="32"/>
          <w:lang w:val="en-CA"/>
        </w:rPr>
      </w:pPr>
    </w:p>
    <w:tbl>
      <w:tblPr>
        <w:tblStyle w:val="TableGrid1"/>
        <w:tblW w:w="0" w:type="auto"/>
        <w:tblLook w:val="04A0" w:firstRow="1" w:lastRow="0" w:firstColumn="1" w:lastColumn="0" w:noHBand="0" w:noVBand="1"/>
      </w:tblPr>
      <w:tblGrid>
        <w:gridCol w:w="1385"/>
        <w:gridCol w:w="1286"/>
        <w:gridCol w:w="1316"/>
        <w:gridCol w:w="1111"/>
        <w:gridCol w:w="1418"/>
        <w:gridCol w:w="4274"/>
      </w:tblGrid>
      <w:tr w:rsidR="00C565D9" w:rsidRPr="00C565D9" w14:paraId="697854E5" w14:textId="77777777" w:rsidTr="00C565D9">
        <w:tc>
          <w:tcPr>
            <w:tcW w:w="1385" w:type="dxa"/>
            <w:shd w:val="clear" w:color="auto" w:fill="C5E0B3"/>
          </w:tcPr>
          <w:p w14:paraId="14B8E4D9" w14:textId="77777777" w:rsidR="00C565D9" w:rsidRPr="00C565D9" w:rsidRDefault="00C565D9" w:rsidP="000441C1">
            <w:pPr>
              <w:ind w:firstLine="0"/>
              <w:jc w:val="center"/>
              <w:rPr>
                <w:b/>
                <w:bCs/>
                <w:sz w:val="28"/>
                <w:szCs w:val="28"/>
                <w:lang w:val="en-CA"/>
              </w:rPr>
            </w:pPr>
            <w:r w:rsidRPr="00C565D9">
              <w:rPr>
                <w:b/>
                <w:bCs/>
                <w:sz w:val="28"/>
                <w:szCs w:val="28"/>
                <w:lang w:val="en-CA"/>
              </w:rPr>
              <w:t>Member</w:t>
            </w:r>
          </w:p>
        </w:tc>
        <w:tc>
          <w:tcPr>
            <w:tcW w:w="1286" w:type="dxa"/>
            <w:shd w:val="clear" w:color="auto" w:fill="C5E0B3"/>
          </w:tcPr>
          <w:p w14:paraId="14301AEC" w14:textId="77777777" w:rsidR="00C565D9" w:rsidRPr="00C565D9" w:rsidRDefault="00C565D9" w:rsidP="000441C1">
            <w:pPr>
              <w:ind w:firstLine="0"/>
              <w:jc w:val="center"/>
              <w:rPr>
                <w:b/>
                <w:bCs/>
                <w:sz w:val="28"/>
                <w:szCs w:val="28"/>
                <w:lang w:val="en-CA"/>
              </w:rPr>
            </w:pPr>
            <w:r w:rsidRPr="00C565D9">
              <w:rPr>
                <w:b/>
                <w:bCs/>
                <w:sz w:val="28"/>
                <w:szCs w:val="28"/>
                <w:lang w:val="en-CA"/>
              </w:rPr>
              <w:t>Position</w:t>
            </w:r>
          </w:p>
        </w:tc>
        <w:tc>
          <w:tcPr>
            <w:tcW w:w="1316" w:type="dxa"/>
            <w:shd w:val="clear" w:color="auto" w:fill="C5E0B3"/>
          </w:tcPr>
          <w:p w14:paraId="14858B28" w14:textId="77777777" w:rsidR="00C565D9" w:rsidRPr="00C565D9" w:rsidRDefault="00C565D9" w:rsidP="000441C1">
            <w:pPr>
              <w:ind w:firstLine="0"/>
              <w:jc w:val="center"/>
              <w:rPr>
                <w:b/>
                <w:bCs/>
                <w:sz w:val="28"/>
                <w:szCs w:val="28"/>
                <w:lang w:val="en-CA"/>
              </w:rPr>
            </w:pPr>
            <w:r w:rsidRPr="00C565D9">
              <w:rPr>
                <w:b/>
                <w:bCs/>
                <w:sz w:val="28"/>
                <w:szCs w:val="28"/>
                <w:lang w:val="en-CA"/>
              </w:rPr>
              <w:t>Country</w:t>
            </w:r>
          </w:p>
        </w:tc>
        <w:tc>
          <w:tcPr>
            <w:tcW w:w="1111" w:type="dxa"/>
            <w:shd w:val="clear" w:color="auto" w:fill="C5E0B3"/>
          </w:tcPr>
          <w:p w14:paraId="62383294" w14:textId="77777777" w:rsidR="00C565D9" w:rsidRPr="00C565D9" w:rsidRDefault="00C565D9" w:rsidP="000441C1">
            <w:pPr>
              <w:ind w:firstLine="0"/>
              <w:jc w:val="center"/>
              <w:rPr>
                <w:b/>
                <w:bCs/>
                <w:sz w:val="28"/>
                <w:szCs w:val="28"/>
                <w:lang w:val="en-CA"/>
              </w:rPr>
            </w:pPr>
            <w:r w:rsidRPr="00C565D9">
              <w:rPr>
                <w:b/>
                <w:bCs/>
                <w:sz w:val="28"/>
                <w:szCs w:val="28"/>
                <w:lang w:val="en-CA"/>
              </w:rPr>
              <w:t>Main SIRG</w:t>
            </w:r>
          </w:p>
        </w:tc>
        <w:tc>
          <w:tcPr>
            <w:tcW w:w="1418" w:type="dxa"/>
            <w:shd w:val="clear" w:color="auto" w:fill="C5E0B3"/>
          </w:tcPr>
          <w:p w14:paraId="20F948AF" w14:textId="77777777" w:rsidR="00C565D9" w:rsidRPr="00C565D9" w:rsidRDefault="00C565D9" w:rsidP="000441C1">
            <w:pPr>
              <w:ind w:firstLine="0"/>
              <w:jc w:val="center"/>
              <w:rPr>
                <w:b/>
                <w:bCs/>
                <w:sz w:val="28"/>
                <w:szCs w:val="28"/>
                <w:lang w:val="en-CA"/>
              </w:rPr>
            </w:pPr>
            <w:r w:rsidRPr="00C565D9">
              <w:rPr>
                <w:b/>
                <w:bCs/>
                <w:sz w:val="28"/>
                <w:szCs w:val="28"/>
                <w:lang w:val="en-CA"/>
              </w:rPr>
              <w:t>Link to SIRG*</w:t>
            </w:r>
          </w:p>
        </w:tc>
        <w:tc>
          <w:tcPr>
            <w:tcW w:w="4274" w:type="dxa"/>
            <w:shd w:val="clear" w:color="auto" w:fill="C5E0B3"/>
          </w:tcPr>
          <w:p w14:paraId="16663127" w14:textId="77777777" w:rsidR="00C565D9" w:rsidRPr="00C565D9" w:rsidRDefault="00C565D9" w:rsidP="000441C1">
            <w:pPr>
              <w:ind w:firstLine="0"/>
              <w:jc w:val="center"/>
              <w:rPr>
                <w:b/>
                <w:bCs/>
                <w:sz w:val="28"/>
                <w:szCs w:val="28"/>
                <w:lang w:val="en-CA"/>
              </w:rPr>
            </w:pPr>
            <w:r w:rsidRPr="00C565D9">
              <w:rPr>
                <w:b/>
                <w:bCs/>
                <w:sz w:val="28"/>
                <w:szCs w:val="28"/>
                <w:lang w:val="en-CA"/>
              </w:rPr>
              <w:t>Leadership areas</w:t>
            </w:r>
          </w:p>
        </w:tc>
      </w:tr>
      <w:tr w:rsidR="00C565D9" w:rsidRPr="00C565D9" w14:paraId="296CA579" w14:textId="77777777" w:rsidTr="00C565D9">
        <w:tc>
          <w:tcPr>
            <w:tcW w:w="1385" w:type="dxa"/>
            <w:shd w:val="clear" w:color="auto" w:fill="C5E0B3"/>
          </w:tcPr>
          <w:p w14:paraId="485DCA14" w14:textId="77777777" w:rsidR="00C565D9" w:rsidRPr="00C565D9" w:rsidRDefault="00C565D9" w:rsidP="000441C1">
            <w:pPr>
              <w:ind w:firstLine="0"/>
              <w:jc w:val="center"/>
              <w:rPr>
                <w:b/>
                <w:bCs/>
                <w:color w:val="FF0000"/>
                <w:lang w:val="en-CA"/>
              </w:rPr>
            </w:pPr>
            <w:r w:rsidRPr="00C565D9">
              <w:rPr>
                <w:b/>
                <w:bCs/>
                <w:color w:val="FF0000"/>
                <w:lang w:val="en-CA"/>
              </w:rPr>
              <w:t>Ivan</w:t>
            </w:r>
          </w:p>
          <w:p w14:paraId="511E48E4" w14:textId="77777777" w:rsidR="00C565D9" w:rsidRPr="00C565D9" w:rsidRDefault="00C565D9" w:rsidP="000441C1">
            <w:pPr>
              <w:ind w:firstLine="0"/>
              <w:jc w:val="center"/>
              <w:rPr>
                <w:b/>
                <w:bCs/>
                <w:color w:val="FF0000"/>
                <w:lang w:val="en-CA"/>
              </w:rPr>
            </w:pPr>
            <w:r w:rsidRPr="00C565D9">
              <w:rPr>
                <w:b/>
                <w:bCs/>
                <w:color w:val="FF0000"/>
                <w:lang w:val="en-CA"/>
              </w:rPr>
              <w:t>Brown</w:t>
            </w:r>
          </w:p>
        </w:tc>
        <w:tc>
          <w:tcPr>
            <w:tcW w:w="1286" w:type="dxa"/>
          </w:tcPr>
          <w:p w14:paraId="11DF34B0" w14:textId="77777777" w:rsidR="00C565D9" w:rsidRPr="00C565D9" w:rsidRDefault="00C565D9" w:rsidP="000441C1">
            <w:pPr>
              <w:ind w:firstLine="0"/>
              <w:rPr>
                <w:lang w:val="en-CA"/>
              </w:rPr>
            </w:pPr>
            <w:r w:rsidRPr="00C565D9">
              <w:rPr>
                <w:lang w:val="en-CA"/>
              </w:rPr>
              <w:t>Director</w:t>
            </w:r>
          </w:p>
        </w:tc>
        <w:tc>
          <w:tcPr>
            <w:tcW w:w="1316" w:type="dxa"/>
          </w:tcPr>
          <w:p w14:paraId="3AF4FFF5" w14:textId="77777777" w:rsidR="00C565D9" w:rsidRPr="00C565D9" w:rsidRDefault="00C565D9" w:rsidP="000441C1">
            <w:pPr>
              <w:ind w:firstLine="0"/>
              <w:rPr>
                <w:lang w:val="en-CA"/>
              </w:rPr>
            </w:pPr>
            <w:r w:rsidRPr="00C565D9">
              <w:rPr>
                <w:lang w:val="en-CA"/>
              </w:rPr>
              <w:t>Canada</w:t>
            </w:r>
          </w:p>
        </w:tc>
        <w:tc>
          <w:tcPr>
            <w:tcW w:w="1111" w:type="dxa"/>
          </w:tcPr>
          <w:p w14:paraId="640C206F" w14:textId="77777777" w:rsidR="00C565D9" w:rsidRPr="00C565D9" w:rsidRDefault="00C565D9" w:rsidP="000441C1">
            <w:pPr>
              <w:ind w:firstLine="0"/>
              <w:rPr>
                <w:lang w:val="en-CA"/>
              </w:rPr>
            </w:pPr>
            <w:r w:rsidRPr="00C565D9">
              <w:rPr>
                <w:lang w:val="en-CA"/>
              </w:rPr>
              <w:t>QOL</w:t>
            </w:r>
          </w:p>
        </w:tc>
        <w:tc>
          <w:tcPr>
            <w:tcW w:w="1418" w:type="dxa"/>
          </w:tcPr>
          <w:p w14:paraId="404538A3" w14:textId="77777777" w:rsidR="00C565D9" w:rsidRPr="00C565D9" w:rsidRDefault="00C565D9" w:rsidP="000660E7">
            <w:pPr>
              <w:ind w:firstLine="0"/>
              <w:rPr>
                <w:lang w:val="en-CA"/>
              </w:rPr>
            </w:pPr>
            <w:r w:rsidRPr="00C565D9">
              <w:rPr>
                <w:lang w:val="en-CA"/>
              </w:rPr>
              <w:t>n/a</w:t>
            </w:r>
          </w:p>
        </w:tc>
        <w:tc>
          <w:tcPr>
            <w:tcW w:w="4274" w:type="dxa"/>
            <w:shd w:val="clear" w:color="auto" w:fill="auto"/>
          </w:tcPr>
          <w:p w14:paraId="3A9A97C9" w14:textId="5903086F" w:rsidR="00C565D9" w:rsidRDefault="00C565D9" w:rsidP="000660E7">
            <w:pPr>
              <w:ind w:left="340" w:hanging="340"/>
              <w:rPr>
                <w:lang w:val="en-CA"/>
              </w:rPr>
            </w:pPr>
            <w:r w:rsidRPr="00C565D9">
              <w:rPr>
                <w:lang w:val="en-CA"/>
              </w:rPr>
              <w:t>Overall direction</w:t>
            </w:r>
          </w:p>
          <w:p w14:paraId="6C7A9C70" w14:textId="51A1455D" w:rsidR="000660E7" w:rsidRPr="00C565D9" w:rsidRDefault="000660E7" w:rsidP="000660E7">
            <w:pPr>
              <w:ind w:left="340" w:hanging="340"/>
              <w:rPr>
                <w:lang w:val="en-CA"/>
              </w:rPr>
            </w:pPr>
            <w:r>
              <w:rPr>
                <w:lang w:val="en-CA"/>
              </w:rPr>
              <w:t>1</w:t>
            </w:r>
            <w:r w:rsidRPr="00C565D9">
              <w:rPr>
                <w:lang w:val="en-CA"/>
              </w:rPr>
              <w:t>. Oversee all Academy workshops.</w:t>
            </w:r>
          </w:p>
          <w:p w14:paraId="36D06395" w14:textId="1170F05A" w:rsidR="000660E7" w:rsidRPr="00C565D9" w:rsidRDefault="000660E7" w:rsidP="000660E7">
            <w:pPr>
              <w:ind w:left="340" w:hanging="340"/>
              <w:rPr>
                <w:lang w:val="en-CA"/>
              </w:rPr>
            </w:pPr>
            <w:r>
              <w:rPr>
                <w:lang w:val="en-CA"/>
              </w:rPr>
              <w:t>2</w:t>
            </w:r>
            <w:r w:rsidRPr="00C565D9">
              <w:rPr>
                <w:lang w:val="en-CA"/>
              </w:rPr>
              <w:t xml:space="preserve">. </w:t>
            </w:r>
            <w:r>
              <w:rPr>
                <w:lang w:val="en-CA"/>
              </w:rPr>
              <w:t>Oversee all projects and organizational activities</w:t>
            </w:r>
            <w:r w:rsidRPr="00C565D9">
              <w:rPr>
                <w:lang w:val="en-CA"/>
              </w:rPr>
              <w:t>.</w:t>
            </w:r>
          </w:p>
          <w:p w14:paraId="57BDDA4D" w14:textId="6E9414A3" w:rsidR="00C565D9" w:rsidRPr="00C565D9" w:rsidRDefault="000660E7" w:rsidP="000660E7">
            <w:pPr>
              <w:ind w:left="340" w:hanging="340"/>
              <w:rPr>
                <w:lang w:val="en-CA"/>
              </w:rPr>
            </w:pPr>
            <w:r>
              <w:rPr>
                <w:lang w:val="en-CA"/>
              </w:rPr>
              <w:t>3</w:t>
            </w:r>
            <w:r w:rsidRPr="00C565D9">
              <w:rPr>
                <w:lang w:val="en-CA"/>
              </w:rPr>
              <w:t>. Monitor income and expenses.</w:t>
            </w:r>
          </w:p>
        </w:tc>
      </w:tr>
      <w:tr w:rsidR="00C565D9" w:rsidRPr="00C565D9" w14:paraId="1CDAF67A" w14:textId="77777777" w:rsidTr="00C565D9">
        <w:tc>
          <w:tcPr>
            <w:tcW w:w="1385" w:type="dxa"/>
            <w:shd w:val="clear" w:color="auto" w:fill="C5E0B3"/>
          </w:tcPr>
          <w:p w14:paraId="4814E334" w14:textId="77777777" w:rsidR="00C565D9" w:rsidRPr="00C565D9" w:rsidRDefault="00C565D9" w:rsidP="000441C1">
            <w:pPr>
              <w:ind w:firstLine="0"/>
              <w:jc w:val="center"/>
              <w:rPr>
                <w:b/>
                <w:bCs/>
                <w:color w:val="FF0000"/>
                <w:lang w:val="en-CA"/>
              </w:rPr>
            </w:pPr>
            <w:r w:rsidRPr="00C565D9">
              <w:rPr>
                <w:b/>
                <w:bCs/>
                <w:color w:val="FF0000"/>
                <w:lang w:val="en-CA"/>
              </w:rPr>
              <w:t>Angela Hassiotis</w:t>
            </w:r>
          </w:p>
        </w:tc>
        <w:tc>
          <w:tcPr>
            <w:tcW w:w="1286" w:type="dxa"/>
          </w:tcPr>
          <w:p w14:paraId="645D3055" w14:textId="77777777" w:rsidR="00C565D9" w:rsidRPr="00C565D9" w:rsidRDefault="00C565D9" w:rsidP="000441C1">
            <w:pPr>
              <w:ind w:firstLine="0"/>
              <w:rPr>
                <w:lang w:val="en-CA"/>
              </w:rPr>
            </w:pPr>
            <w:r w:rsidRPr="00C565D9">
              <w:rPr>
                <w:lang w:val="en-CA"/>
              </w:rPr>
              <w:t>Associate Director</w:t>
            </w:r>
          </w:p>
        </w:tc>
        <w:tc>
          <w:tcPr>
            <w:tcW w:w="1316" w:type="dxa"/>
          </w:tcPr>
          <w:p w14:paraId="6614230A" w14:textId="77777777" w:rsidR="00C565D9" w:rsidRPr="00C565D9" w:rsidRDefault="00C565D9" w:rsidP="000441C1">
            <w:pPr>
              <w:ind w:firstLine="0"/>
              <w:rPr>
                <w:lang w:val="en-CA"/>
              </w:rPr>
            </w:pPr>
            <w:r w:rsidRPr="00C565D9">
              <w:rPr>
                <w:lang w:val="en-CA"/>
              </w:rPr>
              <w:t>U.K.</w:t>
            </w:r>
          </w:p>
        </w:tc>
        <w:tc>
          <w:tcPr>
            <w:tcW w:w="1111" w:type="dxa"/>
          </w:tcPr>
          <w:p w14:paraId="2D9121A2" w14:textId="77777777" w:rsidR="00C565D9" w:rsidRPr="00C565D9" w:rsidRDefault="00C565D9" w:rsidP="000441C1">
            <w:pPr>
              <w:ind w:firstLine="0"/>
              <w:rPr>
                <w:lang w:val="en-CA"/>
              </w:rPr>
            </w:pPr>
            <w:r w:rsidRPr="00C565D9">
              <w:rPr>
                <w:lang w:val="en-CA"/>
              </w:rPr>
              <w:t>CB&amp;MH</w:t>
            </w:r>
          </w:p>
        </w:tc>
        <w:tc>
          <w:tcPr>
            <w:tcW w:w="1418" w:type="dxa"/>
          </w:tcPr>
          <w:p w14:paraId="33C40604" w14:textId="77777777" w:rsidR="00C565D9" w:rsidRPr="00C565D9" w:rsidRDefault="00C565D9" w:rsidP="000660E7">
            <w:pPr>
              <w:ind w:firstLine="0"/>
              <w:rPr>
                <w:lang w:val="en-CA"/>
              </w:rPr>
            </w:pPr>
            <w:r w:rsidRPr="00C565D9">
              <w:rPr>
                <w:lang w:val="en-CA"/>
              </w:rPr>
              <w:t>Early Intervention</w:t>
            </w:r>
          </w:p>
          <w:p w14:paraId="022789D8" w14:textId="77777777" w:rsidR="00C565D9" w:rsidRPr="00C565D9" w:rsidRDefault="00C565D9" w:rsidP="000660E7">
            <w:pPr>
              <w:ind w:firstLine="0"/>
              <w:rPr>
                <w:lang w:val="en-CA"/>
              </w:rPr>
            </w:pPr>
          </w:p>
        </w:tc>
        <w:tc>
          <w:tcPr>
            <w:tcW w:w="4274" w:type="dxa"/>
            <w:shd w:val="clear" w:color="auto" w:fill="auto"/>
          </w:tcPr>
          <w:p w14:paraId="40C51850" w14:textId="77777777" w:rsidR="003D2BBE" w:rsidRDefault="00C565D9" w:rsidP="003D2BBE">
            <w:pPr>
              <w:ind w:left="340" w:hanging="340"/>
              <w:rPr>
                <w:lang w:val="en-CA"/>
              </w:rPr>
            </w:pPr>
            <w:r w:rsidRPr="00C565D9">
              <w:rPr>
                <w:lang w:val="en-CA"/>
              </w:rPr>
              <w:t xml:space="preserve">1. Oversee </w:t>
            </w:r>
            <w:r w:rsidR="003D2BBE">
              <w:rPr>
                <w:lang w:val="en-CA"/>
              </w:rPr>
              <w:t>workshop and training activities.</w:t>
            </w:r>
          </w:p>
          <w:p w14:paraId="5BE28A28" w14:textId="5B6B5C69" w:rsidR="00C565D9" w:rsidRPr="00C565D9" w:rsidRDefault="000660E7" w:rsidP="003D2BBE">
            <w:pPr>
              <w:ind w:left="340" w:hanging="340"/>
              <w:rPr>
                <w:lang w:val="en-CA"/>
              </w:rPr>
            </w:pPr>
            <w:r>
              <w:rPr>
                <w:lang w:val="en-CA"/>
              </w:rPr>
              <w:t>2. Chair workshop approvals committee.</w:t>
            </w:r>
          </w:p>
        </w:tc>
      </w:tr>
      <w:tr w:rsidR="00C565D9" w:rsidRPr="00C565D9" w14:paraId="4E363527" w14:textId="77777777" w:rsidTr="00C565D9">
        <w:tc>
          <w:tcPr>
            <w:tcW w:w="1385" w:type="dxa"/>
            <w:shd w:val="clear" w:color="auto" w:fill="C5E0B3"/>
          </w:tcPr>
          <w:p w14:paraId="172E66E9" w14:textId="77777777" w:rsidR="00C565D9" w:rsidRPr="00C565D9" w:rsidRDefault="00C565D9" w:rsidP="000441C1">
            <w:pPr>
              <w:ind w:firstLine="0"/>
              <w:jc w:val="center"/>
              <w:rPr>
                <w:b/>
                <w:bCs/>
                <w:color w:val="FF0000"/>
                <w:lang w:val="en-CA"/>
              </w:rPr>
            </w:pPr>
            <w:r w:rsidRPr="00C565D9">
              <w:rPr>
                <w:b/>
                <w:bCs/>
                <w:color w:val="FF0000"/>
                <w:lang w:val="en-CA"/>
              </w:rPr>
              <w:t>Keith</w:t>
            </w:r>
          </w:p>
          <w:p w14:paraId="6A2EC226" w14:textId="77777777" w:rsidR="00C565D9" w:rsidRPr="00C565D9" w:rsidRDefault="00C565D9" w:rsidP="000441C1">
            <w:pPr>
              <w:ind w:firstLine="0"/>
              <w:jc w:val="center"/>
              <w:rPr>
                <w:b/>
                <w:bCs/>
                <w:color w:val="FF0000"/>
                <w:lang w:val="en-CA"/>
              </w:rPr>
            </w:pPr>
            <w:r w:rsidRPr="00C565D9">
              <w:rPr>
                <w:b/>
                <w:bCs/>
                <w:color w:val="FF0000"/>
                <w:lang w:val="en-CA"/>
              </w:rPr>
              <w:t>McVilly</w:t>
            </w:r>
          </w:p>
        </w:tc>
        <w:tc>
          <w:tcPr>
            <w:tcW w:w="1286" w:type="dxa"/>
          </w:tcPr>
          <w:p w14:paraId="1EDB0CEA" w14:textId="77777777" w:rsidR="00C565D9" w:rsidRPr="00C565D9" w:rsidRDefault="00C565D9" w:rsidP="000441C1">
            <w:pPr>
              <w:ind w:firstLine="0"/>
              <w:rPr>
                <w:lang w:val="en-CA"/>
              </w:rPr>
            </w:pPr>
            <w:r w:rsidRPr="00C565D9">
              <w:rPr>
                <w:lang w:val="en-CA"/>
              </w:rPr>
              <w:t>Associate Director</w:t>
            </w:r>
          </w:p>
        </w:tc>
        <w:tc>
          <w:tcPr>
            <w:tcW w:w="1316" w:type="dxa"/>
          </w:tcPr>
          <w:p w14:paraId="548B3011" w14:textId="77777777" w:rsidR="00C565D9" w:rsidRPr="00C565D9" w:rsidRDefault="00C565D9" w:rsidP="000441C1">
            <w:pPr>
              <w:ind w:firstLine="0"/>
              <w:rPr>
                <w:lang w:val="en-CA"/>
              </w:rPr>
            </w:pPr>
            <w:r w:rsidRPr="00C565D9">
              <w:rPr>
                <w:lang w:val="en-CA"/>
              </w:rPr>
              <w:t>Australia</w:t>
            </w:r>
          </w:p>
        </w:tc>
        <w:tc>
          <w:tcPr>
            <w:tcW w:w="1111" w:type="dxa"/>
          </w:tcPr>
          <w:p w14:paraId="7ABFEBD1" w14:textId="77777777" w:rsidR="00C565D9" w:rsidRPr="00C565D9" w:rsidRDefault="00C565D9" w:rsidP="000441C1">
            <w:pPr>
              <w:ind w:firstLine="0"/>
              <w:rPr>
                <w:lang w:val="en-CA"/>
              </w:rPr>
            </w:pPr>
            <w:r w:rsidRPr="00C565D9">
              <w:rPr>
                <w:lang w:val="en-CA"/>
              </w:rPr>
              <w:t>QOL</w:t>
            </w:r>
          </w:p>
        </w:tc>
        <w:tc>
          <w:tcPr>
            <w:tcW w:w="1418" w:type="dxa"/>
          </w:tcPr>
          <w:p w14:paraId="2FC6A37E" w14:textId="77777777" w:rsidR="00C565D9" w:rsidRPr="00C565D9" w:rsidRDefault="00C565D9" w:rsidP="000660E7">
            <w:pPr>
              <w:ind w:firstLine="0"/>
              <w:rPr>
                <w:lang w:val="en-CA"/>
              </w:rPr>
            </w:pPr>
            <w:r w:rsidRPr="00C565D9">
              <w:rPr>
                <w:lang w:val="en-CA"/>
              </w:rPr>
              <w:t>Ethics</w:t>
            </w:r>
          </w:p>
        </w:tc>
        <w:tc>
          <w:tcPr>
            <w:tcW w:w="4274" w:type="dxa"/>
            <w:shd w:val="clear" w:color="auto" w:fill="auto"/>
          </w:tcPr>
          <w:p w14:paraId="727AE845" w14:textId="77777777" w:rsidR="00C565D9" w:rsidRPr="00C565D9" w:rsidRDefault="00C565D9" w:rsidP="000660E7">
            <w:pPr>
              <w:ind w:left="340" w:hanging="340"/>
              <w:rPr>
                <w:lang w:val="en-CA"/>
              </w:rPr>
            </w:pPr>
            <w:r w:rsidRPr="00C565D9">
              <w:rPr>
                <w:lang w:val="en-CA"/>
              </w:rPr>
              <w:t>1. Co-Chair: Develop online learning activities.</w:t>
            </w:r>
          </w:p>
          <w:p w14:paraId="702D948D" w14:textId="77777777" w:rsidR="00C565D9" w:rsidRPr="00C565D9" w:rsidRDefault="00C565D9" w:rsidP="000660E7">
            <w:pPr>
              <w:ind w:left="340" w:hanging="340"/>
              <w:rPr>
                <w:lang w:val="en-CA"/>
              </w:rPr>
            </w:pPr>
            <w:r w:rsidRPr="00C565D9">
              <w:rPr>
                <w:lang w:val="en-CA"/>
              </w:rPr>
              <w:t>2. Committee member: Expand online training resources.</w:t>
            </w:r>
          </w:p>
          <w:p w14:paraId="1FA8DE3C" w14:textId="77777777" w:rsidR="00C565D9" w:rsidRPr="00C565D9" w:rsidRDefault="00C565D9" w:rsidP="000660E7">
            <w:pPr>
              <w:ind w:left="340" w:hanging="340"/>
              <w:rPr>
                <w:lang w:val="en-CA"/>
              </w:rPr>
            </w:pPr>
            <w:r w:rsidRPr="00C565D9">
              <w:rPr>
                <w:lang w:val="en-CA"/>
              </w:rPr>
              <w:lastRenderedPageBreak/>
              <w:t>3. Committee member: Develop online learning activities.</w:t>
            </w:r>
          </w:p>
          <w:p w14:paraId="2C6264C3" w14:textId="77777777" w:rsidR="00C565D9" w:rsidRPr="00C565D9" w:rsidRDefault="00C565D9" w:rsidP="000660E7">
            <w:pPr>
              <w:ind w:left="340" w:hanging="340"/>
              <w:rPr>
                <w:lang w:val="en-CA"/>
              </w:rPr>
            </w:pPr>
            <w:r w:rsidRPr="00C565D9">
              <w:rPr>
                <w:lang w:val="en-CA"/>
              </w:rPr>
              <w:t>4. Monitor income and expenses.</w:t>
            </w:r>
          </w:p>
          <w:p w14:paraId="55C052D2" w14:textId="77777777" w:rsidR="00C565D9" w:rsidRPr="00C565D9" w:rsidRDefault="00C565D9" w:rsidP="000660E7">
            <w:pPr>
              <w:ind w:left="340" w:hanging="340"/>
              <w:rPr>
                <w:lang w:val="en-CA"/>
              </w:rPr>
            </w:pPr>
            <w:r w:rsidRPr="00C565D9">
              <w:rPr>
                <w:lang w:val="en-CA"/>
              </w:rPr>
              <w:t>5. Plan activity with Ethics SIRG.</w:t>
            </w:r>
          </w:p>
        </w:tc>
      </w:tr>
      <w:tr w:rsidR="00C565D9" w:rsidRPr="00C565D9" w14:paraId="5447B675" w14:textId="77777777" w:rsidTr="00C565D9">
        <w:tc>
          <w:tcPr>
            <w:tcW w:w="1385" w:type="dxa"/>
            <w:shd w:val="clear" w:color="auto" w:fill="C5E0B3"/>
          </w:tcPr>
          <w:p w14:paraId="10A20478" w14:textId="77777777" w:rsidR="00C565D9" w:rsidRPr="00C565D9" w:rsidRDefault="00C565D9" w:rsidP="000441C1">
            <w:pPr>
              <w:ind w:firstLine="0"/>
              <w:jc w:val="center"/>
              <w:rPr>
                <w:b/>
                <w:bCs/>
                <w:color w:val="FF0000"/>
                <w:lang w:val="en-CA"/>
              </w:rPr>
            </w:pPr>
            <w:r w:rsidRPr="00C565D9">
              <w:rPr>
                <w:b/>
                <w:bCs/>
                <w:color w:val="FF0000"/>
                <w:lang w:val="en-CA"/>
              </w:rPr>
              <w:lastRenderedPageBreak/>
              <w:t>Roy</w:t>
            </w:r>
          </w:p>
          <w:p w14:paraId="32922744" w14:textId="77777777" w:rsidR="00C565D9" w:rsidRPr="00C565D9" w:rsidRDefault="00C565D9" w:rsidP="000441C1">
            <w:pPr>
              <w:ind w:firstLine="0"/>
              <w:jc w:val="center"/>
              <w:rPr>
                <w:b/>
                <w:bCs/>
                <w:color w:val="FF0000"/>
                <w:lang w:val="en-CA"/>
              </w:rPr>
            </w:pPr>
            <w:r w:rsidRPr="00C565D9">
              <w:rPr>
                <w:b/>
                <w:bCs/>
                <w:color w:val="FF0000"/>
                <w:lang w:val="en-CA"/>
              </w:rPr>
              <w:t>Brown</w:t>
            </w:r>
          </w:p>
        </w:tc>
        <w:tc>
          <w:tcPr>
            <w:tcW w:w="1286" w:type="dxa"/>
          </w:tcPr>
          <w:p w14:paraId="2BF933F8" w14:textId="77777777" w:rsidR="00C565D9" w:rsidRPr="00C565D9" w:rsidRDefault="00C565D9" w:rsidP="000441C1">
            <w:pPr>
              <w:ind w:firstLine="0"/>
              <w:rPr>
                <w:lang w:val="en-CA"/>
              </w:rPr>
            </w:pPr>
            <w:r w:rsidRPr="00C565D9">
              <w:rPr>
                <w:lang w:val="en-CA"/>
              </w:rPr>
              <w:t>Past</w:t>
            </w:r>
          </w:p>
          <w:p w14:paraId="124B89E3" w14:textId="77777777" w:rsidR="00C565D9" w:rsidRPr="00C565D9" w:rsidRDefault="00C565D9" w:rsidP="000441C1">
            <w:pPr>
              <w:ind w:firstLine="0"/>
              <w:rPr>
                <w:lang w:val="en-CA"/>
              </w:rPr>
            </w:pPr>
            <w:r w:rsidRPr="00C565D9">
              <w:rPr>
                <w:lang w:val="en-CA"/>
              </w:rPr>
              <w:t>Director</w:t>
            </w:r>
          </w:p>
        </w:tc>
        <w:tc>
          <w:tcPr>
            <w:tcW w:w="1316" w:type="dxa"/>
          </w:tcPr>
          <w:p w14:paraId="76F5864E" w14:textId="77777777" w:rsidR="00C565D9" w:rsidRPr="00C565D9" w:rsidRDefault="00C565D9" w:rsidP="000441C1">
            <w:pPr>
              <w:ind w:firstLine="0"/>
              <w:rPr>
                <w:lang w:val="en-CA"/>
              </w:rPr>
            </w:pPr>
            <w:r w:rsidRPr="00C565D9">
              <w:rPr>
                <w:lang w:val="en-CA"/>
              </w:rPr>
              <w:t>Canada</w:t>
            </w:r>
          </w:p>
        </w:tc>
        <w:tc>
          <w:tcPr>
            <w:tcW w:w="1111" w:type="dxa"/>
          </w:tcPr>
          <w:p w14:paraId="442E4B0F" w14:textId="77777777" w:rsidR="00C565D9" w:rsidRPr="00C565D9" w:rsidRDefault="00C565D9" w:rsidP="000441C1">
            <w:pPr>
              <w:ind w:firstLine="0"/>
              <w:rPr>
                <w:lang w:val="en-CA"/>
              </w:rPr>
            </w:pPr>
            <w:r w:rsidRPr="00C565D9">
              <w:rPr>
                <w:lang w:val="en-CA"/>
              </w:rPr>
              <w:t>QOL</w:t>
            </w:r>
          </w:p>
        </w:tc>
        <w:tc>
          <w:tcPr>
            <w:tcW w:w="1418" w:type="dxa"/>
          </w:tcPr>
          <w:p w14:paraId="3F024781" w14:textId="77777777" w:rsidR="00C565D9" w:rsidRPr="00C565D9" w:rsidRDefault="00C565D9" w:rsidP="000660E7">
            <w:pPr>
              <w:ind w:firstLine="0"/>
              <w:rPr>
                <w:lang w:val="en-CA"/>
              </w:rPr>
            </w:pPr>
            <w:r w:rsidRPr="00C565D9">
              <w:rPr>
                <w:lang w:val="en-CA"/>
              </w:rPr>
              <w:t>Down syndrome</w:t>
            </w:r>
          </w:p>
        </w:tc>
        <w:tc>
          <w:tcPr>
            <w:tcW w:w="4274" w:type="dxa"/>
            <w:shd w:val="clear" w:color="auto" w:fill="auto"/>
          </w:tcPr>
          <w:p w14:paraId="557DFD86" w14:textId="77777777" w:rsidR="00C565D9" w:rsidRPr="00C565D9" w:rsidRDefault="00C565D9" w:rsidP="000660E7">
            <w:pPr>
              <w:ind w:left="340" w:hanging="340"/>
              <w:rPr>
                <w:lang w:val="en-CA"/>
              </w:rPr>
            </w:pPr>
            <w:r w:rsidRPr="00C565D9">
              <w:rPr>
                <w:lang w:val="en-CA"/>
              </w:rPr>
              <w:t>1. Provide overall advice to Board.</w:t>
            </w:r>
          </w:p>
          <w:p w14:paraId="5D73D977" w14:textId="77777777" w:rsidR="00C565D9" w:rsidRPr="00C565D9" w:rsidRDefault="00C565D9" w:rsidP="000660E7">
            <w:pPr>
              <w:ind w:left="340" w:hanging="340"/>
              <w:rPr>
                <w:lang w:val="en-CA"/>
              </w:rPr>
            </w:pPr>
            <w:r w:rsidRPr="00C565D9">
              <w:rPr>
                <w:lang w:val="en-CA"/>
              </w:rPr>
              <w:t>2. Co-Chair: Partner organizations committee.</w:t>
            </w:r>
          </w:p>
          <w:p w14:paraId="406A97A0" w14:textId="77777777" w:rsidR="00C565D9" w:rsidRPr="00C565D9" w:rsidRDefault="00C565D9" w:rsidP="000660E7">
            <w:pPr>
              <w:ind w:left="340" w:hanging="340"/>
              <w:rPr>
                <w:lang w:val="en-CA"/>
              </w:rPr>
            </w:pPr>
            <w:r w:rsidRPr="00C565D9">
              <w:rPr>
                <w:lang w:val="en-CA"/>
              </w:rPr>
              <w:t>3. Plan activity with DS SIRG.</w:t>
            </w:r>
          </w:p>
        </w:tc>
      </w:tr>
      <w:tr w:rsidR="00C565D9" w:rsidRPr="00C565D9" w14:paraId="2BEBD97F" w14:textId="77777777" w:rsidTr="00C565D9">
        <w:tc>
          <w:tcPr>
            <w:tcW w:w="1385" w:type="dxa"/>
            <w:shd w:val="clear" w:color="auto" w:fill="C5E0B3"/>
          </w:tcPr>
          <w:p w14:paraId="5E2F7E78" w14:textId="77777777" w:rsidR="00C565D9" w:rsidRPr="00C565D9" w:rsidRDefault="00C565D9" w:rsidP="000441C1">
            <w:pPr>
              <w:ind w:firstLine="0"/>
              <w:jc w:val="center"/>
              <w:rPr>
                <w:b/>
                <w:bCs/>
                <w:color w:val="FF0000"/>
                <w:lang w:val="en-CA"/>
              </w:rPr>
            </w:pPr>
            <w:r w:rsidRPr="00C565D9">
              <w:rPr>
                <w:b/>
                <w:bCs/>
                <w:color w:val="FF0000"/>
                <w:lang w:val="en-CA"/>
              </w:rPr>
              <w:t>Meaghan Edwards</w:t>
            </w:r>
          </w:p>
        </w:tc>
        <w:tc>
          <w:tcPr>
            <w:tcW w:w="1286" w:type="dxa"/>
          </w:tcPr>
          <w:p w14:paraId="5F13A4DF" w14:textId="77777777" w:rsidR="00C565D9" w:rsidRPr="00C565D9" w:rsidRDefault="00C565D9" w:rsidP="000441C1">
            <w:pPr>
              <w:ind w:firstLine="0"/>
              <w:rPr>
                <w:lang w:val="en-CA"/>
              </w:rPr>
            </w:pPr>
            <w:r w:rsidRPr="00C565D9">
              <w:rPr>
                <w:lang w:val="en-CA"/>
              </w:rPr>
              <w:t>Secretary</w:t>
            </w:r>
          </w:p>
        </w:tc>
        <w:tc>
          <w:tcPr>
            <w:tcW w:w="1316" w:type="dxa"/>
          </w:tcPr>
          <w:p w14:paraId="0FA8F2B4" w14:textId="77777777" w:rsidR="00C565D9" w:rsidRPr="00C565D9" w:rsidRDefault="00C565D9" w:rsidP="000441C1">
            <w:pPr>
              <w:ind w:firstLine="0"/>
              <w:rPr>
                <w:lang w:val="en-CA"/>
              </w:rPr>
            </w:pPr>
            <w:r w:rsidRPr="00C565D9">
              <w:rPr>
                <w:lang w:val="en-CA"/>
              </w:rPr>
              <w:t>Canada</w:t>
            </w:r>
          </w:p>
        </w:tc>
        <w:tc>
          <w:tcPr>
            <w:tcW w:w="1111" w:type="dxa"/>
          </w:tcPr>
          <w:p w14:paraId="5F73A840" w14:textId="77777777" w:rsidR="00C565D9" w:rsidRPr="00C565D9" w:rsidRDefault="00C565D9" w:rsidP="000441C1">
            <w:pPr>
              <w:ind w:firstLine="0"/>
              <w:rPr>
                <w:lang w:val="en-CA"/>
              </w:rPr>
            </w:pPr>
          </w:p>
        </w:tc>
        <w:tc>
          <w:tcPr>
            <w:tcW w:w="1418" w:type="dxa"/>
          </w:tcPr>
          <w:p w14:paraId="730A7650" w14:textId="77777777" w:rsidR="00C565D9" w:rsidRPr="00C565D9" w:rsidRDefault="00C565D9" w:rsidP="000660E7">
            <w:pPr>
              <w:ind w:firstLine="0"/>
              <w:rPr>
                <w:lang w:val="en-CA"/>
              </w:rPr>
            </w:pPr>
            <w:r w:rsidRPr="00C565D9">
              <w:rPr>
                <w:lang w:val="en-CA"/>
              </w:rPr>
              <w:t>Comparative Policy &amp; Practice</w:t>
            </w:r>
          </w:p>
        </w:tc>
        <w:tc>
          <w:tcPr>
            <w:tcW w:w="4274" w:type="dxa"/>
            <w:shd w:val="clear" w:color="auto" w:fill="auto"/>
          </w:tcPr>
          <w:p w14:paraId="7369DDCF" w14:textId="77777777" w:rsidR="00C565D9" w:rsidRPr="00C565D9" w:rsidRDefault="00C565D9" w:rsidP="000660E7">
            <w:pPr>
              <w:ind w:left="340" w:hanging="340"/>
              <w:rPr>
                <w:lang w:val="en-CA"/>
              </w:rPr>
            </w:pPr>
            <w:r w:rsidRPr="00C565D9">
              <w:rPr>
                <w:lang w:val="en-CA"/>
              </w:rPr>
              <w:t>1. Update webpages.</w:t>
            </w:r>
          </w:p>
          <w:p w14:paraId="3F6F4D0E" w14:textId="77777777" w:rsidR="00C565D9" w:rsidRPr="00C565D9" w:rsidRDefault="00C565D9" w:rsidP="000660E7">
            <w:pPr>
              <w:ind w:left="340" w:hanging="340"/>
              <w:rPr>
                <w:lang w:val="en-CA"/>
              </w:rPr>
            </w:pPr>
            <w:r w:rsidRPr="00C565D9">
              <w:rPr>
                <w:lang w:val="en-CA"/>
              </w:rPr>
              <w:t>2. Plan activity with CPP.</w:t>
            </w:r>
          </w:p>
        </w:tc>
      </w:tr>
      <w:tr w:rsidR="00C565D9" w:rsidRPr="00C565D9" w14:paraId="191DC273" w14:textId="77777777" w:rsidTr="00C565D9">
        <w:tc>
          <w:tcPr>
            <w:tcW w:w="1385" w:type="dxa"/>
            <w:shd w:val="clear" w:color="auto" w:fill="C5E0B3"/>
          </w:tcPr>
          <w:p w14:paraId="12039496" w14:textId="77777777" w:rsidR="00C565D9" w:rsidRPr="00C565D9" w:rsidRDefault="00C565D9" w:rsidP="000441C1">
            <w:pPr>
              <w:ind w:firstLine="0"/>
              <w:jc w:val="center"/>
              <w:rPr>
                <w:b/>
                <w:bCs/>
                <w:color w:val="FF0000"/>
                <w:lang w:val="en-CA"/>
              </w:rPr>
            </w:pPr>
            <w:r w:rsidRPr="00C565D9">
              <w:rPr>
                <w:b/>
                <w:bCs/>
                <w:color w:val="FF0000"/>
                <w:lang w:val="en-CA"/>
              </w:rPr>
              <w:t>Ken</w:t>
            </w:r>
          </w:p>
          <w:p w14:paraId="2E6801DB" w14:textId="77777777" w:rsidR="00C565D9" w:rsidRPr="00C565D9" w:rsidRDefault="00C565D9" w:rsidP="000441C1">
            <w:pPr>
              <w:ind w:firstLine="0"/>
              <w:jc w:val="center"/>
              <w:rPr>
                <w:b/>
                <w:bCs/>
                <w:color w:val="FF0000"/>
                <w:lang w:val="en-CA"/>
              </w:rPr>
            </w:pPr>
            <w:r w:rsidRPr="00C565D9">
              <w:rPr>
                <w:b/>
                <w:bCs/>
                <w:color w:val="FF0000"/>
                <w:lang w:val="en-CA"/>
              </w:rPr>
              <w:t>Poon</w:t>
            </w:r>
          </w:p>
        </w:tc>
        <w:tc>
          <w:tcPr>
            <w:tcW w:w="1286" w:type="dxa"/>
          </w:tcPr>
          <w:p w14:paraId="671BED59" w14:textId="77777777" w:rsidR="00C565D9" w:rsidRPr="00C565D9" w:rsidRDefault="00C565D9" w:rsidP="000441C1">
            <w:pPr>
              <w:ind w:firstLine="0"/>
              <w:rPr>
                <w:lang w:val="en-CA"/>
              </w:rPr>
            </w:pPr>
            <w:r w:rsidRPr="00C565D9">
              <w:rPr>
                <w:lang w:val="en-CA"/>
              </w:rPr>
              <w:t>Member</w:t>
            </w:r>
          </w:p>
        </w:tc>
        <w:tc>
          <w:tcPr>
            <w:tcW w:w="1316" w:type="dxa"/>
          </w:tcPr>
          <w:p w14:paraId="356D516A" w14:textId="77777777" w:rsidR="00C565D9" w:rsidRPr="00C565D9" w:rsidRDefault="00C565D9" w:rsidP="000441C1">
            <w:pPr>
              <w:ind w:firstLine="0"/>
              <w:rPr>
                <w:lang w:val="en-CA"/>
              </w:rPr>
            </w:pPr>
            <w:r w:rsidRPr="00C565D9">
              <w:rPr>
                <w:lang w:val="en-CA"/>
              </w:rPr>
              <w:t>Singapore</w:t>
            </w:r>
          </w:p>
        </w:tc>
        <w:tc>
          <w:tcPr>
            <w:tcW w:w="1111" w:type="dxa"/>
          </w:tcPr>
          <w:p w14:paraId="3DD9206E" w14:textId="77777777" w:rsidR="00C565D9" w:rsidRPr="00C565D9" w:rsidRDefault="00C565D9" w:rsidP="000441C1">
            <w:pPr>
              <w:ind w:firstLine="0"/>
              <w:rPr>
                <w:lang w:val="en-CA"/>
              </w:rPr>
            </w:pPr>
            <w:r w:rsidRPr="00C565D9">
              <w:rPr>
                <w:lang w:val="en-CA"/>
              </w:rPr>
              <w:t>--</w:t>
            </w:r>
          </w:p>
        </w:tc>
        <w:tc>
          <w:tcPr>
            <w:tcW w:w="1418" w:type="dxa"/>
          </w:tcPr>
          <w:p w14:paraId="4DBDFC65" w14:textId="77777777" w:rsidR="00C565D9" w:rsidRPr="00C565D9" w:rsidRDefault="00C565D9" w:rsidP="000660E7">
            <w:pPr>
              <w:ind w:firstLine="0"/>
              <w:rPr>
                <w:lang w:val="en-CA"/>
              </w:rPr>
            </w:pPr>
            <w:r w:rsidRPr="00C565D9">
              <w:rPr>
                <w:lang w:val="en-CA"/>
              </w:rPr>
              <w:t>--</w:t>
            </w:r>
          </w:p>
        </w:tc>
        <w:tc>
          <w:tcPr>
            <w:tcW w:w="4274" w:type="dxa"/>
            <w:shd w:val="clear" w:color="auto" w:fill="auto"/>
          </w:tcPr>
          <w:p w14:paraId="0C887FC4" w14:textId="77777777" w:rsidR="00C565D9" w:rsidRPr="00C565D9" w:rsidRDefault="00C565D9" w:rsidP="000660E7">
            <w:pPr>
              <w:ind w:left="340" w:hanging="340"/>
              <w:rPr>
                <w:lang w:val="en-CA"/>
              </w:rPr>
            </w:pPr>
            <w:r w:rsidRPr="00C565D9">
              <w:rPr>
                <w:lang w:val="en-CA"/>
              </w:rPr>
              <w:t>1. Accept Academy income; pay Academy expenses.</w:t>
            </w:r>
          </w:p>
          <w:p w14:paraId="6B9A4A35" w14:textId="77777777" w:rsidR="00C565D9" w:rsidRPr="00C565D9" w:rsidRDefault="00C565D9" w:rsidP="000660E7">
            <w:pPr>
              <w:ind w:left="340" w:hanging="340"/>
              <w:rPr>
                <w:lang w:val="en-CA"/>
              </w:rPr>
            </w:pPr>
            <w:r w:rsidRPr="00C565D9">
              <w:rPr>
                <w:lang w:val="en-CA"/>
              </w:rPr>
              <w:t>2. Report on financial status.</w:t>
            </w:r>
          </w:p>
        </w:tc>
      </w:tr>
      <w:tr w:rsidR="00C565D9" w:rsidRPr="00C565D9" w14:paraId="161CBCE4" w14:textId="77777777" w:rsidTr="00C565D9">
        <w:tc>
          <w:tcPr>
            <w:tcW w:w="1385" w:type="dxa"/>
            <w:shd w:val="clear" w:color="auto" w:fill="C5E0B3"/>
          </w:tcPr>
          <w:p w14:paraId="25B97E89" w14:textId="77777777" w:rsidR="00C565D9" w:rsidRPr="00C565D9" w:rsidRDefault="00C565D9" w:rsidP="000441C1">
            <w:pPr>
              <w:ind w:firstLine="0"/>
              <w:jc w:val="center"/>
              <w:rPr>
                <w:b/>
                <w:bCs/>
                <w:color w:val="FF0000"/>
                <w:lang w:val="en-CA"/>
              </w:rPr>
            </w:pPr>
            <w:r w:rsidRPr="00C565D9">
              <w:rPr>
                <w:b/>
                <w:bCs/>
                <w:color w:val="FF0000"/>
                <w:lang w:val="en-CA"/>
              </w:rPr>
              <w:t>Rhonda Faragher</w:t>
            </w:r>
          </w:p>
        </w:tc>
        <w:tc>
          <w:tcPr>
            <w:tcW w:w="1286" w:type="dxa"/>
          </w:tcPr>
          <w:p w14:paraId="58380F8E" w14:textId="77777777" w:rsidR="00C565D9" w:rsidRPr="00C565D9" w:rsidRDefault="00C565D9" w:rsidP="000441C1">
            <w:pPr>
              <w:ind w:firstLine="0"/>
              <w:rPr>
                <w:lang w:val="en-CA"/>
              </w:rPr>
            </w:pPr>
            <w:r w:rsidRPr="00C565D9">
              <w:rPr>
                <w:lang w:val="en-CA"/>
              </w:rPr>
              <w:t>Member</w:t>
            </w:r>
          </w:p>
        </w:tc>
        <w:tc>
          <w:tcPr>
            <w:tcW w:w="1316" w:type="dxa"/>
          </w:tcPr>
          <w:p w14:paraId="79B9A6DB" w14:textId="77777777" w:rsidR="00C565D9" w:rsidRPr="00C565D9" w:rsidRDefault="00C565D9" w:rsidP="000441C1">
            <w:pPr>
              <w:ind w:firstLine="0"/>
              <w:rPr>
                <w:lang w:val="en-CA"/>
              </w:rPr>
            </w:pPr>
            <w:r w:rsidRPr="00C565D9">
              <w:rPr>
                <w:lang w:val="en-CA"/>
              </w:rPr>
              <w:t>Australia</w:t>
            </w:r>
          </w:p>
        </w:tc>
        <w:tc>
          <w:tcPr>
            <w:tcW w:w="1111" w:type="dxa"/>
          </w:tcPr>
          <w:p w14:paraId="62430B74" w14:textId="77777777" w:rsidR="00C565D9" w:rsidRPr="00C565D9" w:rsidRDefault="00C565D9" w:rsidP="000441C1">
            <w:pPr>
              <w:ind w:firstLine="0"/>
              <w:rPr>
                <w:lang w:val="en-CA"/>
              </w:rPr>
            </w:pPr>
            <w:r w:rsidRPr="00C565D9">
              <w:rPr>
                <w:lang w:val="en-CA"/>
              </w:rPr>
              <w:t>DS</w:t>
            </w:r>
          </w:p>
        </w:tc>
        <w:tc>
          <w:tcPr>
            <w:tcW w:w="1418" w:type="dxa"/>
          </w:tcPr>
          <w:p w14:paraId="411B508F" w14:textId="77777777" w:rsidR="00C565D9" w:rsidRPr="00C565D9" w:rsidRDefault="00C565D9" w:rsidP="000660E7">
            <w:pPr>
              <w:ind w:firstLine="0"/>
              <w:rPr>
                <w:lang w:val="en-CA"/>
              </w:rPr>
            </w:pPr>
            <w:r w:rsidRPr="00C565D9">
              <w:rPr>
                <w:lang w:val="en-CA"/>
              </w:rPr>
              <w:t>Inclusive Education</w:t>
            </w:r>
          </w:p>
        </w:tc>
        <w:tc>
          <w:tcPr>
            <w:tcW w:w="4274" w:type="dxa"/>
            <w:shd w:val="clear" w:color="auto" w:fill="auto"/>
          </w:tcPr>
          <w:p w14:paraId="4FEE5B9C" w14:textId="77777777" w:rsidR="00C565D9" w:rsidRPr="00C565D9" w:rsidRDefault="00C565D9" w:rsidP="000660E7">
            <w:pPr>
              <w:ind w:left="340" w:hanging="340"/>
              <w:rPr>
                <w:lang w:val="en-CA"/>
              </w:rPr>
            </w:pPr>
            <w:r w:rsidRPr="00C565D9">
              <w:rPr>
                <w:lang w:val="en-CA"/>
              </w:rPr>
              <w:t>1. Co-Chair: Develop online learning activities.</w:t>
            </w:r>
          </w:p>
          <w:p w14:paraId="063D4B76" w14:textId="77777777" w:rsidR="00C565D9" w:rsidRPr="00C565D9" w:rsidRDefault="00C565D9" w:rsidP="000660E7">
            <w:pPr>
              <w:ind w:left="340" w:hanging="340"/>
              <w:rPr>
                <w:lang w:val="en-CA"/>
              </w:rPr>
            </w:pPr>
            <w:r w:rsidRPr="00C565D9">
              <w:rPr>
                <w:lang w:val="en-CA"/>
              </w:rPr>
              <w:t>2. Committee member: Expand online training resources.</w:t>
            </w:r>
          </w:p>
          <w:p w14:paraId="7884B4E5" w14:textId="77777777" w:rsidR="00C565D9" w:rsidRPr="00C565D9" w:rsidRDefault="00C565D9" w:rsidP="000660E7">
            <w:pPr>
              <w:ind w:left="340" w:hanging="340"/>
              <w:rPr>
                <w:b/>
                <w:bCs/>
                <w:lang w:val="en-CA"/>
              </w:rPr>
            </w:pPr>
            <w:r w:rsidRPr="00C565D9">
              <w:rPr>
                <w:lang w:val="en-CA"/>
              </w:rPr>
              <w:t>3. Plan activity with Inclusive Education SIRG.</w:t>
            </w:r>
          </w:p>
        </w:tc>
      </w:tr>
      <w:tr w:rsidR="00C565D9" w:rsidRPr="00C565D9" w14:paraId="097B215B" w14:textId="77777777" w:rsidTr="00C565D9">
        <w:tc>
          <w:tcPr>
            <w:tcW w:w="1385" w:type="dxa"/>
            <w:shd w:val="clear" w:color="auto" w:fill="C5E0B3"/>
          </w:tcPr>
          <w:p w14:paraId="67872881" w14:textId="77777777" w:rsidR="00C565D9" w:rsidRPr="00C565D9" w:rsidRDefault="00C565D9" w:rsidP="000441C1">
            <w:pPr>
              <w:ind w:firstLine="0"/>
              <w:jc w:val="center"/>
              <w:rPr>
                <w:b/>
                <w:bCs/>
                <w:color w:val="FF0000"/>
                <w:lang w:val="en-CA"/>
              </w:rPr>
            </w:pPr>
            <w:r w:rsidRPr="00C565D9">
              <w:rPr>
                <w:b/>
                <w:bCs/>
                <w:color w:val="FF0000"/>
                <w:lang w:val="en-CA"/>
              </w:rPr>
              <w:t>Michael Arthur-Kelly</w:t>
            </w:r>
          </w:p>
        </w:tc>
        <w:tc>
          <w:tcPr>
            <w:tcW w:w="1286" w:type="dxa"/>
          </w:tcPr>
          <w:p w14:paraId="4729C71D" w14:textId="77777777" w:rsidR="00C565D9" w:rsidRPr="00C565D9" w:rsidRDefault="00C565D9" w:rsidP="000441C1">
            <w:pPr>
              <w:ind w:firstLine="0"/>
              <w:rPr>
                <w:lang w:val="en-CA"/>
              </w:rPr>
            </w:pPr>
            <w:r w:rsidRPr="00C565D9">
              <w:rPr>
                <w:lang w:val="en-CA"/>
              </w:rPr>
              <w:t>Member</w:t>
            </w:r>
          </w:p>
        </w:tc>
        <w:tc>
          <w:tcPr>
            <w:tcW w:w="1316" w:type="dxa"/>
          </w:tcPr>
          <w:p w14:paraId="28C86CBE" w14:textId="77777777" w:rsidR="00C565D9" w:rsidRPr="00C565D9" w:rsidRDefault="00C565D9" w:rsidP="000441C1">
            <w:pPr>
              <w:ind w:firstLine="0"/>
              <w:rPr>
                <w:lang w:val="en-CA"/>
              </w:rPr>
            </w:pPr>
            <w:r w:rsidRPr="00C565D9">
              <w:rPr>
                <w:lang w:val="en-CA"/>
              </w:rPr>
              <w:t>Australia</w:t>
            </w:r>
          </w:p>
        </w:tc>
        <w:tc>
          <w:tcPr>
            <w:tcW w:w="1111" w:type="dxa"/>
          </w:tcPr>
          <w:p w14:paraId="2C007A42" w14:textId="77777777" w:rsidR="00C565D9" w:rsidRPr="00C565D9" w:rsidRDefault="00C565D9" w:rsidP="000441C1">
            <w:pPr>
              <w:ind w:firstLine="0"/>
              <w:rPr>
                <w:lang w:val="en-CA"/>
              </w:rPr>
            </w:pPr>
            <w:r w:rsidRPr="00C565D9">
              <w:rPr>
                <w:lang w:val="en-CA"/>
              </w:rPr>
              <w:t>PMID</w:t>
            </w:r>
          </w:p>
        </w:tc>
        <w:tc>
          <w:tcPr>
            <w:tcW w:w="1418" w:type="dxa"/>
          </w:tcPr>
          <w:p w14:paraId="295F0986" w14:textId="47DA95C7" w:rsidR="00C565D9" w:rsidRPr="00C565D9" w:rsidRDefault="00C565D9" w:rsidP="000660E7">
            <w:pPr>
              <w:ind w:firstLine="0"/>
              <w:rPr>
                <w:lang w:val="en-CA"/>
              </w:rPr>
            </w:pPr>
            <w:r w:rsidRPr="00C565D9">
              <w:rPr>
                <w:lang w:val="en-CA"/>
              </w:rPr>
              <w:t xml:space="preserve">Profound &amp; </w:t>
            </w:r>
            <w:r w:rsidR="000441C1">
              <w:rPr>
                <w:lang w:val="en-CA"/>
              </w:rPr>
              <w:t>P</w:t>
            </w:r>
            <w:r w:rsidRPr="00C565D9">
              <w:rPr>
                <w:lang w:val="en-CA"/>
              </w:rPr>
              <w:t>MID</w:t>
            </w:r>
          </w:p>
        </w:tc>
        <w:tc>
          <w:tcPr>
            <w:tcW w:w="4274" w:type="dxa"/>
            <w:shd w:val="clear" w:color="auto" w:fill="auto"/>
          </w:tcPr>
          <w:p w14:paraId="3DFD2176" w14:textId="77777777" w:rsidR="00C565D9" w:rsidRPr="00C565D9" w:rsidRDefault="00C565D9" w:rsidP="000660E7">
            <w:pPr>
              <w:ind w:left="340" w:hanging="340"/>
              <w:rPr>
                <w:lang w:val="en-CA"/>
              </w:rPr>
            </w:pPr>
            <w:r w:rsidRPr="00C565D9">
              <w:rPr>
                <w:lang w:val="en-CA"/>
              </w:rPr>
              <w:t>1. Co-Chair Group II activities. Send reports to John.</w:t>
            </w:r>
          </w:p>
          <w:p w14:paraId="32F98628" w14:textId="77777777" w:rsidR="00C565D9" w:rsidRPr="00C565D9" w:rsidRDefault="00C565D9" w:rsidP="000660E7">
            <w:pPr>
              <w:ind w:left="340" w:hanging="340"/>
              <w:rPr>
                <w:lang w:val="en-CA"/>
              </w:rPr>
            </w:pPr>
            <w:r w:rsidRPr="00C565D9">
              <w:rPr>
                <w:lang w:val="en-CA"/>
              </w:rPr>
              <w:t>2. Chair committee to develop activities in LMACs.</w:t>
            </w:r>
          </w:p>
          <w:p w14:paraId="299C81A7" w14:textId="77777777" w:rsidR="00C565D9" w:rsidRPr="00C565D9" w:rsidRDefault="00C565D9" w:rsidP="000660E7">
            <w:pPr>
              <w:ind w:left="340" w:hanging="340"/>
              <w:rPr>
                <w:lang w:val="en-CA"/>
              </w:rPr>
            </w:pPr>
            <w:r w:rsidRPr="00C565D9">
              <w:rPr>
                <w:lang w:val="en-CA"/>
              </w:rPr>
              <w:t>3. Committee member: Expand online training resources.</w:t>
            </w:r>
          </w:p>
          <w:p w14:paraId="7426A454" w14:textId="77777777" w:rsidR="00C565D9" w:rsidRPr="00C565D9" w:rsidRDefault="00C565D9" w:rsidP="000660E7">
            <w:pPr>
              <w:ind w:left="340" w:hanging="340"/>
              <w:rPr>
                <w:lang w:val="en-CA"/>
              </w:rPr>
            </w:pPr>
            <w:r w:rsidRPr="00C565D9">
              <w:rPr>
                <w:lang w:val="en-CA"/>
              </w:rPr>
              <w:t>4. Plan activity with PMID SIRG.</w:t>
            </w:r>
          </w:p>
        </w:tc>
      </w:tr>
      <w:tr w:rsidR="00C565D9" w:rsidRPr="00C565D9" w14:paraId="20E00562" w14:textId="77777777" w:rsidTr="00C565D9">
        <w:tc>
          <w:tcPr>
            <w:tcW w:w="1385" w:type="dxa"/>
            <w:shd w:val="clear" w:color="auto" w:fill="C5E0B3"/>
          </w:tcPr>
          <w:p w14:paraId="53BB56D5" w14:textId="77777777" w:rsidR="00C565D9" w:rsidRPr="00C565D9" w:rsidRDefault="00C565D9" w:rsidP="000441C1">
            <w:pPr>
              <w:ind w:firstLine="0"/>
              <w:jc w:val="center"/>
              <w:rPr>
                <w:b/>
                <w:bCs/>
                <w:color w:val="FF0000"/>
                <w:lang w:val="en-CA"/>
              </w:rPr>
            </w:pPr>
            <w:r w:rsidRPr="00C565D9">
              <w:rPr>
                <w:b/>
                <w:bCs/>
                <w:color w:val="FF0000"/>
                <w:lang w:val="en-CA"/>
              </w:rPr>
              <w:t>Marco Lombardi</w:t>
            </w:r>
          </w:p>
        </w:tc>
        <w:tc>
          <w:tcPr>
            <w:tcW w:w="1286" w:type="dxa"/>
          </w:tcPr>
          <w:p w14:paraId="54FEFAC0" w14:textId="77777777" w:rsidR="00C565D9" w:rsidRPr="00C565D9" w:rsidRDefault="00C565D9" w:rsidP="000441C1">
            <w:pPr>
              <w:ind w:firstLine="0"/>
              <w:rPr>
                <w:lang w:val="en-CA"/>
              </w:rPr>
            </w:pPr>
            <w:r w:rsidRPr="00C565D9">
              <w:rPr>
                <w:lang w:val="en-CA"/>
              </w:rPr>
              <w:t>Member</w:t>
            </w:r>
          </w:p>
        </w:tc>
        <w:tc>
          <w:tcPr>
            <w:tcW w:w="1316" w:type="dxa"/>
          </w:tcPr>
          <w:p w14:paraId="54E67BA1" w14:textId="77777777" w:rsidR="00C565D9" w:rsidRPr="00C565D9" w:rsidRDefault="00C565D9" w:rsidP="000441C1">
            <w:pPr>
              <w:ind w:firstLine="0"/>
              <w:rPr>
                <w:lang w:val="en-CA"/>
              </w:rPr>
            </w:pPr>
            <w:r w:rsidRPr="00C565D9">
              <w:rPr>
                <w:lang w:val="en-CA"/>
              </w:rPr>
              <w:t>Belgium /</w:t>
            </w:r>
          </w:p>
          <w:p w14:paraId="2921AE33" w14:textId="77777777" w:rsidR="00C565D9" w:rsidRPr="00C565D9" w:rsidRDefault="00C565D9" w:rsidP="000441C1">
            <w:pPr>
              <w:ind w:firstLine="0"/>
              <w:rPr>
                <w:lang w:val="en-CA"/>
              </w:rPr>
            </w:pPr>
            <w:r w:rsidRPr="00C565D9">
              <w:rPr>
                <w:lang w:val="en-CA"/>
              </w:rPr>
              <w:t>Italy</w:t>
            </w:r>
          </w:p>
        </w:tc>
        <w:tc>
          <w:tcPr>
            <w:tcW w:w="1111" w:type="dxa"/>
          </w:tcPr>
          <w:p w14:paraId="0C24A4C9" w14:textId="77777777" w:rsidR="00C565D9" w:rsidRPr="00C565D9" w:rsidRDefault="00C565D9" w:rsidP="000441C1">
            <w:pPr>
              <w:ind w:firstLine="0"/>
              <w:rPr>
                <w:lang w:val="en-CA"/>
              </w:rPr>
            </w:pPr>
            <w:r w:rsidRPr="00C565D9">
              <w:rPr>
                <w:lang w:val="en-CA"/>
              </w:rPr>
              <w:t>QOL</w:t>
            </w:r>
          </w:p>
        </w:tc>
        <w:tc>
          <w:tcPr>
            <w:tcW w:w="1418" w:type="dxa"/>
          </w:tcPr>
          <w:p w14:paraId="74D266B8" w14:textId="77777777" w:rsidR="00C565D9" w:rsidRPr="00C565D9" w:rsidRDefault="00C565D9" w:rsidP="000660E7">
            <w:pPr>
              <w:ind w:firstLine="0"/>
              <w:rPr>
                <w:lang w:val="en-CA"/>
              </w:rPr>
            </w:pPr>
            <w:r w:rsidRPr="00C565D9">
              <w:rPr>
                <w:lang w:val="en-CA"/>
              </w:rPr>
              <w:t>Quality of Life</w:t>
            </w:r>
          </w:p>
        </w:tc>
        <w:tc>
          <w:tcPr>
            <w:tcW w:w="4274" w:type="dxa"/>
            <w:shd w:val="clear" w:color="auto" w:fill="auto"/>
          </w:tcPr>
          <w:p w14:paraId="46BB876C" w14:textId="77777777" w:rsidR="00C565D9" w:rsidRPr="00C565D9" w:rsidRDefault="00C565D9" w:rsidP="000660E7">
            <w:pPr>
              <w:ind w:left="340" w:hanging="340"/>
              <w:rPr>
                <w:lang w:val="en-CA"/>
              </w:rPr>
            </w:pPr>
            <w:r w:rsidRPr="00C565D9">
              <w:rPr>
                <w:lang w:val="en-CA"/>
              </w:rPr>
              <w:t>1. Committee member: Develop activities for LMICs.</w:t>
            </w:r>
          </w:p>
          <w:p w14:paraId="23470756" w14:textId="77777777" w:rsidR="00C565D9" w:rsidRPr="00C565D9" w:rsidRDefault="00C565D9" w:rsidP="000660E7">
            <w:pPr>
              <w:ind w:left="340" w:hanging="340"/>
              <w:rPr>
                <w:lang w:val="en-CA"/>
              </w:rPr>
            </w:pPr>
            <w:r w:rsidRPr="00C565D9">
              <w:rPr>
                <w:lang w:val="en-CA"/>
              </w:rPr>
              <w:t>2. Committee member: Develop online learning activities.</w:t>
            </w:r>
          </w:p>
          <w:p w14:paraId="76F1448E" w14:textId="77777777" w:rsidR="00C565D9" w:rsidRPr="00C565D9" w:rsidRDefault="00C565D9" w:rsidP="000660E7">
            <w:pPr>
              <w:ind w:left="340" w:hanging="340"/>
              <w:rPr>
                <w:lang w:val="en-CA"/>
              </w:rPr>
            </w:pPr>
            <w:r w:rsidRPr="00C565D9">
              <w:rPr>
                <w:lang w:val="en-CA"/>
              </w:rPr>
              <w:t>3. Plan activity with QOL SIRG.</w:t>
            </w:r>
          </w:p>
        </w:tc>
      </w:tr>
      <w:tr w:rsidR="00C565D9" w:rsidRPr="00C565D9" w14:paraId="16616C0D" w14:textId="77777777" w:rsidTr="00C565D9">
        <w:tc>
          <w:tcPr>
            <w:tcW w:w="1385" w:type="dxa"/>
            <w:shd w:val="clear" w:color="auto" w:fill="C5E0B3"/>
          </w:tcPr>
          <w:p w14:paraId="4D3B3593" w14:textId="77777777" w:rsidR="00C565D9" w:rsidRPr="00C565D9" w:rsidRDefault="00C565D9" w:rsidP="000441C1">
            <w:pPr>
              <w:ind w:firstLine="0"/>
              <w:jc w:val="center"/>
              <w:rPr>
                <w:b/>
                <w:bCs/>
                <w:color w:val="FF0000"/>
                <w:lang w:val="en-CA"/>
              </w:rPr>
            </w:pPr>
            <w:r w:rsidRPr="00C565D9">
              <w:rPr>
                <w:b/>
                <w:bCs/>
                <w:color w:val="FF0000"/>
                <w:lang w:val="en-CA"/>
              </w:rPr>
              <w:t>Maria</w:t>
            </w:r>
          </w:p>
          <w:p w14:paraId="73833259" w14:textId="77777777" w:rsidR="00C565D9" w:rsidRPr="00C565D9" w:rsidRDefault="00C565D9" w:rsidP="000441C1">
            <w:pPr>
              <w:ind w:firstLine="0"/>
              <w:jc w:val="center"/>
              <w:rPr>
                <w:b/>
                <w:bCs/>
                <w:color w:val="FF0000"/>
                <w:lang w:val="en-CA"/>
              </w:rPr>
            </w:pPr>
            <w:r w:rsidRPr="00C565D9">
              <w:rPr>
                <w:b/>
                <w:bCs/>
                <w:color w:val="FF0000"/>
                <w:lang w:val="en-CA"/>
              </w:rPr>
              <w:t>Malbran</w:t>
            </w:r>
          </w:p>
        </w:tc>
        <w:tc>
          <w:tcPr>
            <w:tcW w:w="1286" w:type="dxa"/>
          </w:tcPr>
          <w:p w14:paraId="0B2F7A65" w14:textId="77777777" w:rsidR="00C565D9" w:rsidRPr="00C565D9" w:rsidRDefault="00C565D9" w:rsidP="000441C1">
            <w:pPr>
              <w:ind w:firstLine="0"/>
              <w:rPr>
                <w:lang w:val="en-CA"/>
              </w:rPr>
            </w:pPr>
            <w:r w:rsidRPr="00C565D9">
              <w:rPr>
                <w:lang w:val="en-CA"/>
              </w:rPr>
              <w:t>Member</w:t>
            </w:r>
          </w:p>
        </w:tc>
        <w:tc>
          <w:tcPr>
            <w:tcW w:w="1316" w:type="dxa"/>
          </w:tcPr>
          <w:p w14:paraId="3777241F" w14:textId="77777777" w:rsidR="00C565D9" w:rsidRPr="00C565D9" w:rsidRDefault="00C565D9" w:rsidP="000441C1">
            <w:pPr>
              <w:ind w:firstLine="0"/>
              <w:rPr>
                <w:lang w:val="en-CA"/>
              </w:rPr>
            </w:pPr>
            <w:r w:rsidRPr="00C565D9">
              <w:rPr>
                <w:lang w:val="en-CA"/>
              </w:rPr>
              <w:t>Argentina</w:t>
            </w:r>
          </w:p>
        </w:tc>
        <w:tc>
          <w:tcPr>
            <w:tcW w:w="1111" w:type="dxa"/>
          </w:tcPr>
          <w:p w14:paraId="70B19246" w14:textId="77777777" w:rsidR="00C565D9" w:rsidRPr="00C565D9" w:rsidRDefault="00C565D9" w:rsidP="000441C1">
            <w:pPr>
              <w:ind w:firstLine="0"/>
              <w:rPr>
                <w:lang w:val="en-CA"/>
              </w:rPr>
            </w:pPr>
            <w:r w:rsidRPr="00C565D9">
              <w:rPr>
                <w:lang w:val="en-CA"/>
              </w:rPr>
              <w:t>PMID</w:t>
            </w:r>
          </w:p>
        </w:tc>
        <w:tc>
          <w:tcPr>
            <w:tcW w:w="1418" w:type="dxa"/>
          </w:tcPr>
          <w:p w14:paraId="67457F8A" w14:textId="77777777" w:rsidR="00C565D9" w:rsidRPr="00C565D9" w:rsidRDefault="00C565D9" w:rsidP="000660E7">
            <w:pPr>
              <w:ind w:firstLine="0"/>
              <w:rPr>
                <w:lang w:val="en-CA"/>
              </w:rPr>
            </w:pPr>
            <w:r w:rsidRPr="00C565D9">
              <w:rPr>
                <w:lang w:val="en-CA"/>
              </w:rPr>
              <w:t>ASD</w:t>
            </w:r>
          </w:p>
        </w:tc>
        <w:tc>
          <w:tcPr>
            <w:tcW w:w="4274" w:type="dxa"/>
            <w:shd w:val="clear" w:color="auto" w:fill="auto"/>
          </w:tcPr>
          <w:p w14:paraId="703AB190" w14:textId="77777777" w:rsidR="00C565D9" w:rsidRPr="00C565D9" w:rsidRDefault="00C565D9" w:rsidP="000660E7">
            <w:pPr>
              <w:ind w:left="340" w:hanging="340"/>
              <w:rPr>
                <w:lang w:val="en-CA"/>
              </w:rPr>
            </w:pPr>
            <w:r w:rsidRPr="00C565D9">
              <w:rPr>
                <w:lang w:val="en-CA"/>
              </w:rPr>
              <w:t>1. Committee member: Develop online learning activities.</w:t>
            </w:r>
          </w:p>
          <w:p w14:paraId="16BAD8C0" w14:textId="77777777" w:rsidR="00C565D9" w:rsidRPr="00C565D9" w:rsidRDefault="00C565D9" w:rsidP="000660E7">
            <w:pPr>
              <w:ind w:left="340" w:hanging="340"/>
              <w:rPr>
                <w:lang w:val="en-CA"/>
              </w:rPr>
            </w:pPr>
            <w:r w:rsidRPr="00C565D9">
              <w:rPr>
                <w:lang w:val="en-CA"/>
              </w:rPr>
              <w:t>2. Committee member: International Visits Program.</w:t>
            </w:r>
          </w:p>
          <w:p w14:paraId="191A05E9" w14:textId="77777777" w:rsidR="00C565D9" w:rsidRPr="00C565D9" w:rsidRDefault="00C565D9" w:rsidP="000660E7">
            <w:pPr>
              <w:ind w:left="340" w:hanging="340"/>
              <w:rPr>
                <w:lang w:val="en-CA"/>
              </w:rPr>
            </w:pPr>
            <w:r w:rsidRPr="00C565D9">
              <w:rPr>
                <w:lang w:val="en-CA"/>
              </w:rPr>
              <w:t>3. Plan activity with ASD SIRG.</w:t>
            </w:r>
          </w:p>
        </w:tc>
      </w:tr>
      <w:tr w:rsidR="00C565D9" w:rsidRPr="00C565D9" w14:paraId="32FA0136" w14:textId="77777777" w:rsidTr="00C565D9">
        <w:tc>
          <w:tcPr>
            <w:tcW w:w="1385" w:type="dxa"/>
            <w:shd w:val="clear" w:color="auto" w:fill="C5E0B3"/>
          </w:tcPr>
          <w:p w14:paraId="327AEF3D" w14:textId="77777777" w:rsidR="00C565D9" w:rsidRPr="00C565D9" w:rsidRDefault="00C565D9" w:rsidP="000441C1">
            <w:pPr>
              <w:ind w:firstLine="0"/>
              <w:jc w:val="center"/>
              <w:rPr>
                <w:b/>
                <w:bCs/>
                <w:color w:val="FF0000"/>
                <w:lang w:val="en-CA"/>
              </w:rPr>
            </w:pPr>
            <w:r w:rsidRPr="00C565D9">
              <w:rPr>
                <w:b/>
                <w:bCs/>
                <w:color w:val="FF0000"/>
                <w:lang w:val="en-CA"/>
              </w:rPr>
              <w:lastRenderedPageBreak/>
              <w:t>Hemendra Mistry</w:t>
            </w:r>
          </w:p>
        </w:tc>
        <w:tc>
          <w:tcPr>
            <w:tcW w:w="1286" w:type="dxa"/>
          </w:tcPr>
          <w:p w14:paraId="3138B9B3" w14:textId="77777777" w:rsidR="00C565D9" w:rsidRPr="00C565D9" w:rsidRDefault="00C565D9" w:rsidP="000441C1">
            <w:pPr>
              <w:ind w:firstLine="0"/>
              <w:rPr>
                <w:lang w:val="en-CA"/>
              </w:rPr>
            </w:pPr>
            <w:r w:rsidRPr="00C565D9">
              <w:rPr>
                <w:lang w:val="en-CA"/>
              </w:rPr>
              <w:t>Member</w:t>
            </w:r>
          </w:p>
        </w:tc>
        <w:tc>
          <w:tcPr>
            <w:tcW w:w="1316" w:type="dxa"/>
          </w:tcPr>
          <w:p w14:paraId="6838C6E4" w14:textId="77777777" w:rsidR="00C565D9" w:rsidRPr="00C565D9" w:rsidRDefault="00C565D9" w:rsidP="000441C1">
            <w:pPr>
              <w:ind w:firstLine="0"/>
              <w:rPr>
                <w:lang w:val="en-CA"/>
              </w:rPr>
            </w:pPr>
            <w:r w:rsidRPr="00C565D9">
              <w:rPr>
                <w:lang w:val="en-CA"/>
              </w:rPr>
              <w:t>India</w:t>
            </w:r>
          </w:p>
        </w:tc>
        <w:tc>
          <w:tcPr>
            <w:tcW w:w="1111" w:type="dxa"/>
          </w:tcPr>
          <w:p w14:paraId="653301E0" w14:textId="77777777" w:rsidR="00C565D9" w:rsidRPr="00C565D9" w:rsidRDefault="00C565D9" w:rsidP="000441C1">
            <w:pPr>
              <w:ind w:firstLine="0"/>
              <w:rPr>
                <w:lang w:val="en-CA"/>
              </w:rPr>
            </w:pPr>
            <w:r w:rsidRPr="00C565D9">
              <w:rPr>
                <w:lang w:val="en-CA"/>
              </w:rPr>
              <w:t>Inclusive education</w:t>
            </w:r>
          </w:p>
        </w:tc>
        <w:tc>
          <w:tcPr>
            <w:tcW w:w="1418" w:type="dxa"/>
          </w:tcPr>
          <w:p w14:paraId="70DBE18A" w14:textId="77777777" w:rsidR="00C565D9" w:rsidRPr="00C565D9" w:rsidRDefault="00C565D9" w:rsidP="000660E7">
            <w:pPr>
              <w:ind w:firstLine="0"/>
              <w:rPr>
                <w:lang w:val="en-CA"/>
              </w:rPr>
            </w:pPr>
            <w:r w:rsidRPr="00C565D9">
              <w:rPr>
                <w:lang w:val="en-CA"/>
              </w:rPr>
              <w:t>--</w:t>
            </w:r>
          </w:p>
        </w:tc>
        <w:tc>
          <w:tcPr>
            <w:tcW w:w="4274" w:type="dxa"/>
            <w:shd w:val="clear" w:color="auto" w:fill="auto"/>
          </w:tcPr>
          <w:p w14:paraId="3E684BF1" w14:textId="77777777" w:rsidR="00C565D9" w:rsidRPr="00C565D9" w:rsidRDefault="00C565D9" w:rsidP="000660E7">
            <w:pPr>
              <w:ind w:left="340" w:hanging="340"/>
              <w:rPr>
                <w:lang w:val="en-CA"/>
              </w:rPr>
            </w:pPr>
            <w:r w:rsidRPr="00C565D9">
              <w:rPr>
                <w:lang w:val="en-CA"/>
              </w:rPr>
              <w:t>1. Committee member: Develop online learning activities.</w:t>
            </w:r>
          </w:p>
          <w:p w14:paraId="42362A1A" w14:textId="77777777" w:rsidR="00C565D9" w:rsidRPr="00C565D9" w:rsidRDefault="00C565D9" w:rsidP="000660E7">
            <w:pPr>
              <w:ind w:left="340" w:hanging="340"/>
              <w:rPr>
                <w:lang w:val="en-CA"/>
              </w:rPr>
            </w:pPr>
            <w:r w:rsidRPr="00C565D9">
              <w:rPr>
                <w:lang w:val="en-CA"/>
              </w:rPr>
              <w:t>2. Committee member: International Visits Program.</w:t>
            </w:r>
          </w:p>
        </w:tc>
      </w:tr>
      <w:tr w:rsidR="00C565D9" w:rsidRPr="00C565D9" w14:paraId="2847D10D" w14:textId="77777777" w:rsidTr="00C565D9">
        <w:tc>
          <w:tcPr>
            <w:tcW w:w="1385" w:type="dxa"/>
            <w:shd w:val="clear" w:color="auto" w:fill="C5E0B3"/>
          </w:tcPr>
          <w:p w14:paraId="3C0D3F52" w14:textId="77777777" w:rsidR="00C565D9" w:rsidRPr="00C565D9" w:rsidRDefault="00C565D9" w:rsidP="000441C1">
            <w:pPr>
              <w:ind w:firstLine="0"/>
              <w:jc w:val="center"/>
              <w:rPr>
                <w:b/>
                <w:bCs/>
                <w:color w:val="FF0000"/>
                <w:lang w:val="en-CA"/>
              </w:rPr>
            </w:pPr>
            <w:r w:rsidRPr="00C565D9">
              <w:rPr>
                <w:b/>
                <w:bCs/>
                <w:color w:val="FF0000"/>
                <w:lang w:val="en-CA"/>
              </w:rPr>
              <w:t>Patsie</w:t>
            </w:r>
          </w:p>
          <w:p w14:paraId="63430A4C" w14:textId="77777777" w:rsidR="00C565D9" w:rsidRPr="00C565D9" w:rsidRDefault="00C565D9" w:rsidP="000441C1">
            <w:pPr>
              <w:ind w:firstLine="0"/>
              <w:jc w:val="center"/>
              <w:rPr>
                <w:b/>
                <w:bCs/>
                <w:color w:val="FF0000"/>
                <w:lang w:val="en-CA"/>
              </w:rPr>
            </w:pPr>
            <w:r w:rsidRPr="00C565D9">
              <w:rPr>
                <w:b/>
                <w:bCs/>
                <w:color w:val="FF0000"/>
                <w:lang w:val="en-CA"/>
              </w:rPr>
              <w:t>Frawley</w:t>
            </w:r>
          </w:p>
        </w:tc>
        <w:tc>
          <w:tcPr>
            <w:tcW w:w="1286" w:type="dxa"/>
          </w:tcPr>
          <w:p w14:paraId="1DEEF9D3" w14:textId="77777777" w:rsidR="00C565D9" w:rsidRPr="00C565D9" w:rsidRDefault="00C565D9" w:rsidP="000441C1">
            <w:pPr>
              <w:ind w:firstLine="0"/>
              <w:rPr>
                <w:lang w:val="en-CA"/>
              </w:rPr>
            </w:pPr>
            <w:r w:rsidRPr="00C565D9">
              <w:rPr>
                <w:lang w:val="en-CA"/>
              </w:rPr>
              <w:t>Member</w:t>
            </w:r>
          </w:p>
        </w:tc>
        <w:tc>
          <w:tcPr>
            <w:tcW w:w="1316" w:type="dxa"/>
          </w:tcPr>
          <w:p w14:paraId="73F2E2EC" w14:textId="77777777" w:rsidR="00C565D9" w:rsidRPr="00C565D9" w:rsidRDefault="00C565D9" w:rsidP="000441C1">
            <w:pPr>
              <w:ind w:firstLine="0"/>
              <w:rPr>
                <w:lang w:val="en-CA"/>
              </w:rPr>
            </w:pPr>
            <w:r w:rsidRPr="00C565D9">
              <w:rPr>
                <w:lang w:val="en-CA"/>
              </w:rPr>
              <w:t>New Zealand</w:t>
            </w:r>
          </w:p>
        </w:tc>
        <w:tc>
          <w:tcPr>
            <w:tcW w:w="1111" w:type="dxa"/>
          </w:tcPr>
          <w:p w14:paraId="47F87EAE" w14:textId="77777777" w:rsidR="00C565D9" w:rsidRPr="00C565D9" w:rsidRDefault="00C565D9" w:rsidP="000441C1">
            <w:pPr>
              <w:ind w:firstLine="0"/>
              <w:rPr>
                <w:lang w:val="en-CA"/>
              </w:rPr>
            </w:pPr>
            <w:r w:rsidRPr="00C565D9">
              <w:rPr>
                <w:lang w:val="en-CA"/>
              </w:rPr>
              <w:t>Parenting</w:t>
            </w:r>
          </w:p>
        </w:tc>
        <w:tc>
          <w:tcPr>
            <w:tcW w:w="1418" w:type="dxa"/>
          </w:tcPr>
          <w:p w14:paraId="3EC80ACD" w14:textId="77777777" w:rsidR="00C565D9" w:rsidRDefault="00C565D9" w:rsidP="000660E7">
            <w:pPr>
              <w:ind w:firstLine="0"/>
              <w:rPr>
                <w:lang w:val="en-CA"/>
              </w:rPr>
            </w:pPr>
            <w:r w:rsidRPr="00C565D9">
              <w:rPr>
                <w:lang w:val="en-CA"/>
              </w:rPr>
              <w:t>Parenting</w:t>
            </w:r>
          </w:p>
          <w:p w14:paraId="2320B84C" w14:textId="0323C762" w:rsidR="003D2BBE" w:rsidRPr="00C565D9" w:rsidRDefault="003D2BBE" w:rsidP="000660E7">
            <w:pPr>
              <w:ind w:firstLine="0"/>
              <w:rPr>
                <w:lang w:val="en-CA"/>
              </w:rPr>
            </w:pPr>
            <w:r>
              <w:rPr>
                <w:lang w:val="en-CA"/>
              </w:rPr>
              <w:t>Inclusive Research</w:t>
            </w:r>
          </w:p>
        </w:tc>
        <w:tc>
          <w:tcPr>
            <w:tcW w:w="4274" w:type="dxa"/>
            <w:shd w:val="clear" w:color="auto" w:fill="auto"/>
          </w:tcPr>
          <w:p w14:paraId="394B0258" w14:textId="77777777" w:rsidR="00C565D9" w:rsidRPr="00C565D9" w:rsidRDefault="00C565D9" w:rsidP="000660E7">
            <w:pPr>
              <w:ind w:left="340" w:hanging="340"/>
              <w:rPr>
                <w:lang w:val="en-CA"/>
              </w:rPr>
            </w:pPr>
            <w:r w:rsidRPr="00C565D9">
              <w:rPr>
                <w:lang w:val="en-CA"/>
              </w:rPr>
              <w:t>1. Committee member: Academy workshops and related activities.</w:t>
            </w:r>
          </w:p>
          <w:p w14:paraId="0DA5AF6E" w14:textId="77777777" w:rsidR="00C565D9" w:rsidRPr="00C565D9" w:rsidRDefault="00C565D9" w:rsidP="000660E7">
            <w:pPr>
              <w:ind w:left="340" w:hanging="340"/>
              <w:rPr>
                <w:lang w:val="en-CA"/>
              </w:rPr>
            </w:pPr>
            <w:r w:rsidRPr="00C565D9">
              <w:rPr>
                <w:lang w:val="en-CA"/>
              </w:rPr>
              <w:t>2. Plan activity with Parenting SIRG.</w:t>
            </w:r>
          </w:p>
        </w:tc>
      </w:tr>
      <w:tr w:rsidR="00C565D9" w:rsidRPr="00C565D9" w14:paraId="75340153" w14:textId="77777777" w:rsidTr="00C565D9">
        <w:tc>
          <w:tcPr>
            <w:tcW w:w="1385" w:type="dxa"/>
            <w:shd w:val="clear" w:color="auto" w:fill="C5E0B3"/>
          </w:tcPr>
          <w:p w14:paraId="662B9B24" w14:textId="77777777" w:rsidR="00C565D9" w:rsidRPr="00C565D9" w:rsidRDefault="00C565D9" w:rsidP="000441C1">
            <w:pPr>
              <w:ind w:firstLine="0"/>
              <w:jc w:val="center"/>
              <w:rPr>
                <w:b/>
                <w:bCs/>
                <w:color w:val="FF0000"/>
                <w:lang w:val="en-CA"/>
              </w:rPr>
            </w:pPr>
            <w:bookmarkStart w:id="0" w:name="_Hlk33105633"/>
            <w:r w:rsidRPr="00C565D9">
              <w:rPr>
                <w:b/>
                <w:bCs/>
                <w:color w:val="FF0000"/>
                <w:lang w:val="en-CA"/>
              </w:rPr>
              <w:t>Gerda de Kuijper</w:t>
            </w:r>
            <w:bookmarkEnd w:id="0"/>
          </w:p>
        </w:tc>
        <w:tc>
          <w:tcPr>
            <w:tcW w:w="1286" w:type="dxa"/>
          </w:tcPr>
          <w:p w14:paraId="31EB8F7E" w14:textId="77777777" w:rsidR="00C565D9" w:rsidRPr="00C565D9" w:rsidRDefault="00C565D9" w:rsidP="000441C1">
            <w:pPr>
              <w:ind w:firstLine="0"/>
              <w:rPr>
                <w:lang w:val="en-CA"/>
              </w:rPr>
            </w:pPr>
            <w:r w:rsidRPr="00C565D9">
              <w:rPr>
                <w:lang w:val="en-CA"/>
              </w:rPr>
              <w:t>Member</w:t>
            </w:r>
          </w:p>
        </w:tc>
        <w:tc>
          <w:tcPr>
            <w:tcW w:w="1316" w:type="dxa"/>
          </w:tcPr>
          <w:p w14:paraId="34EC9F54" w14:textId="77777777" w:rsidR="00C565D9" w:rsidRPr="00C565D9" w:rsidRDefault="00C565D9" w:rsidP="000441C1">
            <w:pPr>
              <w:ind w:firstLine="0"/>
              <w:rPr>
                <w:lang w:val="en-CA"/>
              </w:rPr>
            </w:pPr>
            <w:r w:rsidRPr="00C565D9">
              <w:rPr>
                <w:lang w:val="en-CA"/>
              </w:rPr>
              <w:t>Netherlands</w:t>
            </w:r>
          </w:p>
        </w:tc>
        <w:tc>
          <w:tcPr>
            <w:tcW w:w="1111" w:type="dxa"/>
          </w:tcPr>
          <w:p w14:paraId="74A92916" w14:textId="77777777" w:rsidR="00C565D9" w:rsidRPr="00C565D9" w:rsidRDefault="00C565D9" w:rsidP="000441C1">
            <w:pPr>
              <w:ind w:firstLine="0"/>
              <w:rPr>
                <w:lang w:val="en-CA"/>
              </w:rPr>
            </w:pPr>
            <w:r w:rsidRPr="00C565D9">
              <w:rPr>
                <w:lang w:val="en-CA"/>
              </w:rPr>
              <w:t>CBMH</w:t>
            </w:r>
          </w:p>
        </w:tc>
        <w:tc>
          <w:tcPr>
            <w:tcW w:w="1418" w:type="dxa"/>
          </w:tcPr>
          <w:p w14:paraId="189A2D73" w14:textId="77777777" w:rsidR="00C565D9" w:rsidRPr="00C565D9" w:rsidRDefault="00C565D9" w:rsidP="000660E7">
            <w:pPr>
              <w:ind w:firstLine="0"/>
              <w:rPr>
                <w:lang w:val="en-CA"/>
              </w:rPr>
            </w:pPr>
            <w:r w:rsidRPr="00C565D9">
              <w:rPr>
                <w:lang w:val="en-CA"/>
              </w:rPr>
              <w:t>Health</w:t>
            </w:r>
          </w:p>
        </w:tc>
        <w:tc>
          <w:tcPr>
            <w:tcW w:w="4274" w:type="dxa"/>
            <w:shd w:val="clear" w:color="auto" w:fill="auto"/>
          </w:tcPr>
          <w:p w14:paraId="6DCE6360" w14:textId="77777777" w:rsidR="00C565D9" w:rsidRPr="00C565D9" w:rsidRDefault="00C565D9" w:rsidP="000660E7">
            <w:pPr>
              <w:ind w:left="340" w:hanging="340"/>
              <w:rPr>
                <w:lang w:val="en-CA"/>
              </w:rPr>
            </w:pPr>
            <w:r w:rsidRPr="00C565D9">
              <w:rPr>
                <w:lang w:val="en-CA"/>
              </w:rPr>
              <w:t>1. Monitor all 13 SIRG-Academy joint activities.</w:t>
            </w:r>
          </w:p>
          <w:p w14:paraId="21C74879" w14:textId="77777777" w:rsidR="00C565D9" w:rsidRPr="00C565D9" w:rsidRDefault="00C565D9" w:rsidP="000660E7">
            <w:pPr>
              <w:ind w:left="340" w:hanging="340"/>
              <w:rPr>
                <w:lang w:val="en-CA"/>
              </w:rPr>
            </w:pPr>
            <w:r w:rsidRPr="00C565D9">
              <w:rPr>
                <w:lang w:val="en-CA"/>
              </w:rPr>
              <w:t>2. Plan activity with Health SIRG.</w:t>
            </w:r>
          </w:p>
        </w:tc>
      </w:tr>
      <w:tr w:rsidR="00C565D9" w:rsidRPr="00C565D9" w14:paraId="4D010560" w14:textId="77777777" w:rsidTr="00C565D9">
        <w:tc>
          <w:tcPr>
            <w:tcW w:w="1385" w:type="dxa"/>
            <w:shd w:val="clear" w:color="auto" w:fill="C5E0B3"/>
          </w:tcPr>
          <w:p w14:paraId="6723D645" w14:textId="77777777" w:rsidR="00C565D9" w:rsidRPr="00C565D9" w:rsidRDefault="00C565D9" w:rsidP="000441C1">
            <w:pPr>
              <w:ind w:firstLine="0"/>
              <w:jc w:val="center"/>
              <w:rPr>
                <w:b/>
                <w:bCs/>
                <w:color w:val="FF0000"/>
                <w:lang w:val="en-CA"/>
              </w:rPr>
            </w:pPr>
            <w:r w:rsidRPr="00C565D9">
              <w:rPr>
                <w:b/>
                <w:bCs/>
                <w:color w:val="FF0000"/>
                <w:lang w:val="en-CA"/>
              </w:rPr>
              <w:t>Su</w:t>
            </w:r>
          </w:p>
          <w:p w14:paraId="64DFFE7D" w14:textId="77777777" w:rsidR="00C565D9" w:rsidRPr="00C565D9" w:rsidRDefault="00C565D9" w:rsidP="000441C1">
            <w:pPr>
              <w:ind w:firstLine="0"/>
              <w:jc w:val="center"/>
              <w:rPr>
                <w:b/>
                <w:bCs/>
                <w:color w:val="FF0000"/>
                <w:lang w:val="en-CA"/>
              </w:rPr>
            </w:pPr>
            <w:r w:rsidRPr="00C565D9">
              <w:rPr>
                <w:b/>
                <w:bCs/>
                <w:color w:val="FF0000"/>
                <w:lang w:val="en-CA"/>
              </w:rPr>
              <w:t>McAnelly</w:t>
            </w:r>
          </w:p>
        </w:tc>
        <w:tc>
          <w:tcPr>
            <w:tcW w:w="1286" w:type="dxa"/>
          </w:tcPr>
          <w:p w14:paraId="0032F10F" w14:textId="77777777" w:rsidR="00C565D9" w:rsidRPr="00C565D9" w:rsidRDefault="00C565D9" w:rsidP="000441C1">
            <w:pPr>
              <w:ind w:firstLine="0"/>
              <w:rPr>
                <w:lang w:val="en-CA"/>
              </w:rPr>
            </w:pPr>
            <w:r w:rsidRPr="00C565D9">
              <w:rPr>
                <w:lang w:val="en-CA"/>
              </w:rPr>
              <w:t>Member</w:t>
            </w:r>
          </w:p>
        </w:tc>
        <w:tc>
          <w:tcPr>
            <w:tcW w:w="1316" w:type="dxa"/>
          </w:tcPr>
          <w:p w14:paraId="3D56724A" w14:textId="77777777" w:rsidR="00C565D9" w:rsidRPr="00C565D9" w:rsidRDefault="00C565D9" w:rsidP="000441C1">
            <w:pPr>
              <w:ind w:firstLine="0"/>
              <w:rPr>
                <w:lang w:val="en-CA"/>
              </w:rPr>
            </w:pPr>
            <w:r w:rsidRPr="00C565D9">
              <w:rPr>
                <w:lang w:val="en-CA"/>
              </w:rPr>
              <w:t>U.K.</w:t>
            </w:r>
          </w:p>
        </w:tc>
        <w:tc>
          <w:tcPr>
            <w:tcW w:w="1111" w:type="dxa"/>
          </w:tcPr>
          <w:p w14:paraId="386B504F" w14:textId="77777777" w:rsidR="00C565D9" w:rsidRPr="00C565D9" w:rsidRDefault="00C565D9" w:rsidP="000441C1">
            <w:pPr>
              <w:ind w:firstLine="0"/>
              <w:rPr>
                <w:lang w:val="en-CA"/>
              </w:rPr>
            </w:pPr>
            <w:r w:rsidRPr="00C565D9">
              <w:rPr>
                <w:lang w:val="en-CA"/>
              </w:rPr>
              <w:t>Ethics</w:t>
            </w:r>
          </w:p>
        </w:tc>
        <w:tc>
          <w:tcPr>
            <w:tcW w:w="1418" w:type="dxa"/>
          </w:tcPr>
          <w:p w14:paraId="07F4BD3F" w14:textId="77777777" w:rsidR="00C565D9" w:rsidRPr="00C565D9" w:rsidRDefault="00C565D9" w:rsidP="000660E7">
            <w:pPr>
              <w:ind w:firstLine="0"/>
              <w:rPr>
                <w:lang w:val="en-CA"/>
              </w:rPr>
            </w:pPr>
            <w:r w:rsidRPr="00C565D9">
              <w:rPr>
                <w:lang w:val="en-CA"/>
              </w:rPr>
              <w:t>Aging</w:t>
            </w:r>
          </w:p>
        </w:tc>
        <w:tc>
          <w:tcPr>
            <w:tcW w:w="4274" w:type="dxa"/>
            <w:shd w:val="clear" w:color="auto" w:fill="auto"/>
          </w:tcPr>
          <w:p w14:paraId="530CC57F" w14:textId="77777777" w:rsidR="00C565D9" w:rsidRPr="00C565D9" w:rsidRDefault="00C565D9" w:rsidP="000660E7">
            <w:pPr>
              <w:ind w:left="340" w:hanging="340"/>
              <w:rPr>
                <w:lang w:val="en-CA"/>
              </w:rPr>
            </w:pPr>
            <w:r w:rsidRPr="00C565D9">
              <w:rPr>
                <w:lang w:val="en-CA"/>
              </w:rPr>
              <w:t>1. Chair: International Visits Program.</w:t>
            </w:r>
          </w:p>
          <w:p w14:paraId="2C01680A" w14:textId="77777777" w:rsidR="00C565D9" w:rsidRPr="00C565D9" w:rsidRDefault="00C565D9" w:rsidP="000660E7">
            <w:pPr>
              <w:ind w:left="340" w:hanging="340"/>
              <w:rPr>
                <w:lang w:val="en-CA"/>
              </w:rPr>
            </w:pPr>
            <w:r w:rsidRPr="00C565D9">
              <w:rPr>
                <w:lang w:val="en-CA"/>
              </w:rPr>
              <w:t>2. Plan activity with Aging SIRG.</w:t>
            </w:r>
          </w:p>
        </w:tc>
      </w:tr>
      <w:tr w:rsidR="00C565D9" w:rsidRPr="00C565D9" w14:paraId="6B312E6A" w14:textId="77777777" w:rsidTr="00C565D9">
        <w:tc>
          <w:tcPr>
            <w:tcW w:w="1385" w:type="dxa"/>
            <w:shd w:val="clear" w:color="auto" w:fill="C5E0B3"/>
          </w:tcPr>
          <w:p w14:paraId="3B380120" w14:textId="77777777" w:rsidR="00C565D9" w:rsidRPr="00C565D9" w:rsidRDefault="00C565D9" w:rsidP="000441C1">
            <w:pPr>
              <w:ind w:firstLine="0"/>
              <w:jc w:val="center"/>
              <w:rPr>
                <w:b/>
                <w:bCs/>
                <w:color w:val="FF0000"/>
                <w:lang w:val="en-CA"/>
              </w:rPr>
            </w:pPr>
            <w:r w:rsidRPr="00C565D9">
              <w:rPr>
                <w:b/>
                <w:bCs/>
                <w:color w:val="FF0000"/>
                <w:lang w:val="en-CA"/>
              </w:rPr>
              <w:t>Judith McKenzie</w:t>
            </w:r>
          </w:p>
        </w:tc>
        <w:tc>
          <w:tcPr>
            <w:tcW w:w="1286" w:type="dxa"/>
          </w:tcPr>
          <w:p w14:paraId="6E900CE0" w14:textId="77777777" w:rsidR="00C565D9" w:rsidRPr="00C565D9" w:rsidRDefault="00C565D9" w:rsidP="000441C1">
            <w:pPr>
              <w:ind w:firstLine="0"/>
              <w:rPr>
                <w:lang w:val="en-CA"/>
              </w:rPr>
            </w:pPr>
            <w:r w:rsidRPr="00C565D9">
              <w:rPr>
                <w:lang w:val="en-CA"/>
              </w:rPr>
              <w:t>Member</w:t>
            </w:r>
          </w:p>
        </w:tc>
        <w:tc>
          <w:tcPr>
            <w:tcW w:w="1316" w:type="dxa"/>
          </w:tcPr>
          <w:p w14:paraId="274AEEEE" w14:textId="77777777" w:rsidR="00C565D9" w:rsidRPr="00C565D9" w:rsidRDefault="00C565D9" w:rsidP="000441C1">
            <w:pPr>
              <w:ind w:firstLine="0"/>
              <w:rPr>
                <w:lang w:val="en-CA"/>
              </w:rPr>
            </w:pPr>
            <w:r w:rsidRPr="00C565D9">
              <w:rPr>
                <w:lang w:val="en-CA"/>
              </w:rPr>
              <w:t>South Africa</w:t>
            </w:r>
          </w:p>
        </w:tc>
        <w:tc>
          <w:tcPr>
            <w:tcW w:w="1111" w:type="dxa"/>
          </w:tcPr>
          <w:p w14:paraId="00BCD630" w14:textId="77777777" w:rsidR="00C565D9" w:rsidRPr="00C565D9" w:rsidRDefault="00C565D9" w:rsidP="000441C1">
            <w:pPr>
              <w:ind w:firstLine="0"/>
              <w:rPr>
                <w:lang w:val="en-CA"/>
              </w:rPr>
            </w:pPr>
            <w:r w:rsidRPr="00C565D9">
              <w:rPr>
                <w:lang w:val="en-CA"/>
              </w:rPr>
              <w:t>Families</w:t>
            </w:r>
          </w:p>
        </w:tc>
        <w:tc>
          <w:tcPr>
            <w:tcW w:w="1418" w:type="dxa"/>
          </w:tcPr>
          <w:p w14:paraId="6771ABFA" w14:textId="77777777" w:rsidR="00C565D9" w:rsidRPr="00C565D9" w:rsidRDefault="00C565D9" w:rsidP="000660E7">
            <w:pPr>
              <w:ind w:firstLine="0"/>
              <w:rPr>
                <w:lang w:val="en-CA"/>
              </w:rPr>
            </w:pPr>
            <w:r w:rsidRPr="00C565D9">
              <w:rPr>
                <w:lang w:val="en-CA"/>
              </w:rPr>
              <w:t>Families</w:t>
            </w:r>
          </w:p>
        </w:tc>
        <w:tc>
          <w:tcPr>
            <w:tcW w:w="4274" w:type="dxa"/>
            <w:shd w:val="clear" w:color="auto" w:fill="auto"/>
          </w:tcPr>
          <w:p w14:paraId="0EDF8D09" w14:textId="77777777" w:rsidR="00C565D9" w:rsidRPr="00C565D9" w:rsidRDefault="00C565D9" w:rsidP="000660E7">
            <w:pPr>
              <w:ind w:left="340" w:hanging="340"/>
              <w:rPr>
                <w:lang w:val="en-CA"/>
              </w:rPr>
            </w:pPr>
            <w:r w:rsidRPr="00C565D9">
              <w:rPr>
                <w:lang w:val="en-CA"/>
              </w:rPr>
              <w:t>1. Co-Chair Group II activities. Send reports to John.</w:t>
            </w:r>
          </w:p>
          <w:p w14:paraId="313250D6" w14:textId="77777777" w:rsidR="00C565D9" w:rsidRPr="00C565D9" w:rsidRDefault="00C565D9" w:rsidP="000660E7">
            <w:pPr>
              <w:ind w:left="340" w:hanging="340"/>
              <w:rPr>
                <w:lang w:val="en-CA"/>
              </w:rPr>
            </w:pPr>
            <w:r w:rsidRPr="00C565D9">
              <w:rPr>
                <w:lang w:val="en-CA"/>
              </w:rPr>
              <w:t>2. Chair committee: Expand online training resources.</w:t>
            </w:r>
          </w:p>
          <w:p w14:paraId="7253EEEA" w14:textId="77777777" w:rsidR="00C565D9" w:rsidRPr="00C565D9" w:rsidRDefault="00C565D9" w:rsidP="000660E7">
            <w:pPr>
              <w:ind w:left="340" w:hanging="340"/>
              <w:rPr>
                <w:lang w:val="en-CA"/>
              </w:rPr>
            </w:pPr>
            <w:r w:rsidRPr="00C565D9">
              <w:rPr>
                <w:lang w:val="en-CA"/>
              </w:rPr>
              <w:t>3. Committee member: Develop online learning activities.</w:t>
            </w:r>
          </w:p>
          <w:p w14:paraId="19018AA9" w14:textId="77777777" w:rsidR="00C565D9" w:rsidRPr="00C565D9" w:rsidRDefault="00C565D9" w:rsidP="000660E7">
            <w:pPr>
              <w:ind w:left="340" w:hanging="340"/>
              <w:rPr>
                <w:lang w:val="en-CA"/>
              </w:rPr>
            </w:pPr>
            <w:r w:rsidRPr="00C565D9">
              <w:rPr>
                <w:lang w:val="en-CA"/>
              </w:rPr>
              <w:t>4. Plan activity with Families SIRG.</w:t>
            </w:r>
          </w:p>
        </w:tc>
      </w:tr>
      <w:tr w:rsidR="00C565D9" w:rsidRPr="00C565D9" w14:paraId="6FF4C65E" w14:textId="77777777" w:rsidTr="00C565D9">
        <w:tc>
          <w:tcPr>
            <w:tcW w:w="1385" w:type="dxa"/>
            <w:shd w:val="clear" w:color="auto" w:fill="C5E0B3"/>
          </w:tcPr>
          <w:p w14:paraId="58CE7B1D" w14:textId="77777777" w:rsidR="00C565D9" w:rsidRPr="00C565D9" w:rsidRDefault="00C565D9" w:rsidP="000441C1">
            <w:pPr>
              <w:ind w:firstLine="0"/>
              <w:jc w:val="center"/>
              <w:rPr>
                <w:b/>
                <w:bCs/>
                <w:color w:val="FF0000"/>
                <w:lang w:val="en-CA"/>
              </w:rPr>
            </w:pPr>
            <w:r w:rsidRPr="00C565D9">
              <w:rPr>
                <w:b/>
                <w:bCs/>
                <w:color w:val="FF0000"/>
                <w:lang w:val="en-CA"/>
              </w:rPr>
              <w:t>John</w:t>
            </w:r>
          </w:p>
          <w:p w14:paraId="0455E2E0" w14:textId="77777777" w:rsidR="00C565D9" w:rsidRPr="00C565D9" w:rsidRDefault="00C565D9" w:rsidP="000441C1">
            <w:pPr>
              <w:ind w:firstLine="0"/>
              <w:jc w:val="center"/>
              <w:rPr>
                <w:b/>
                <w:bCs/>
                <w:color w:val="FF0000"/>
                <w:lang w:val="en-CA"/>
              </w:rPr>
            </w:pPr>
            <w:r w:rsidRPr="00C565D9">
              <w:rPr>
                <w:b/>
                <w:bCs/>
                <w:color w:val="FF0000"/>
                <w:lang w:val="en-CA"/>
              </w:rPr>
              <w:t>Rose</w:t>
            </w:r>
          </w:p>
        </w:tc>
        <w:tc>
          <w:tcPr>
            <w:tcW w:w="1286" w:type="dxa"/>
          </w:tcPr>
          <w:p w14:paraId="6DED6EF5" w14:textId="77777777" w:rsidR="00C565D9" w:rsidRPr="00C565D9" w:rsidRDefault="00C565D9" w:rsidP="000441C1">
            <w:pPr>
              <w:ind w:firstLine="0"/>
              <w:rPr>
                <w:lang w:val="en-CA"/>
              </w:rPr>
            </w:pPr>
            <w:r w:rsidRPr="00C565D9">
              <w:rPr>
                <w:lang w:val="en-CA"/>
              </w:rPr>
              <w:t>Secretary</w:t>
            </w:r>
          </w:p>
        </w:tc>
        <w:tc>
          <w:tcPr>
            <w:tcW w:w="1316" w:type="dxa"/>
          </w:tcPr>
          <w:p w14:paraId="48C6A710" w14:textId="77777777" w:rsidR="00C565D9" w:rsidRPr="00C565D9" w:rsidRDefault="00C565D9" w:rsidP="000441C1">
            <w:pPr>
              <w:ind w:firstLine="0"/>
              <w:rPr>
                <w:lang w:val="en-CA"/>
              </w:rPr>
            </w:pPr>
            <w:r w:rsidRPr="00C565D9">
              <w:rPr>
                <w:lang w:val="en-CA"/>
              </w:rPr>
              <w:t>U.K.</w:t>
            </w:r>
          </w:p>
        </w:tc>
        <w:tc>
          <w:tcPr>
            <w:tcW w:w="1111" w:type="dxa"/>
          </w:tcPr>
          <w:p w14:paraId="0803E69C" w14:textId="77777777" w:rsidR="00C565D9" w:rsidRPr="00C565D9" w:rsidRDefault="00C565D9" w:rsidP="000441C1">
            <w:pPr>
              <w:ind w:firstLine="0"/>
              <w:rPr>
                <w:lang w:val="en-CA"/>
              </w:rPr>
            </w:pPr>
            <w:r w:rsidRPr="00C565D9">
              <w:rPr>
                <w:lang w:val="en-CA"/>
              </w:rPr>
              <w:t>CBMH</w:t>
            </w:r>
          </w:p>
        </w:tc>
        <w:tc>
          <w:tcPr>
            <w:tcW w:w="1418" w:type="dxa"/>
          </w:tcPr>
          <w:p w14:paraId="18B2A153" w14:textId="77777777" w:rsidR="00C565D9" w:rsidRPr="00C565D9" w:rsidRDefault="00C565D9" w:rsidP="000660E7">
            <w:pPr>
              <w:ind w:firstLine="0"/>
              <w:rPr>
                <w:lang w:val="en-CA"/>
              </w:rPr>
            </w:pPr>
            <w:r w:rsidRPr="00C565D9">
              <w:rPr>
                <w:lang w:val="en-CA"/>
              </w:rPr>
              <w:t>CBMH</w:t>
            </w:r>
          </w:p>
        </w:tc>
        <w:tc>
          <w:tcPr>
            <w:tcW w:w="4274" w:type="dxa"/>
            <w:shd w:val="clear" w:color="auto" w:fill="auto"/>
          </w:tcPr>
          <w:p w14:paraId="17E3BEE7" w14:textId="0865CC0C" w:rsidR="00C565D9" w:rsidRPr="00C565D9" w:rsidRDefault="00C565D9" w:rsidP="000660E7">
            <w:pPr>
              <w:ind w:left="340" w:hanging="340"/>
              <w:rPr>
                <w:lang w:val="en-CA"/>
              </w:rPr>
            </w:pPr>
            <w:r w:rsidRPr="00C565D9">
              <w:rPr>
                <w:lang w:val="en-CA"/>
              </w:rPr>
              <w:t>1. Record activities for reporting purposes.</w:t>
            </w:r>
          </w:p>
          <w:p w14:paraId="171F5DEA" w14:textId="77777777" w:rsidR="00C565D9" w:rsidRPr="00C565D9" w:rsidRDefault="00C565D9" w:rsidP="000660E7">
            <w:pPr>
              <w:ind w:left="340" w:hanging="340"/>
              <w:rPr>
                <w:lang w:val="en-CA"/>
              </w:rPr>
            </w:pPr>
            <w:r w:rsidRPr="00C565D9">
              <w:rPr>
                <w:lang w:val="en-CA"/>
              </w:rPr>
              <w:t>2. Oversee Group III activities.</w:t>
            </w:r>
          </w:p>
          <w:p w14:paraId="2962A41D" w14:textId="77777777" w:rsidR="00C565D9" w:rsidRPr="00C565D9" w:rsidRDefault="00C565D9" w:rsidP="000660E7">
            <w:pPr>
              <w:ind w:left="340" w:hanging="340"/>
              <w:rPr>
                <w:lang w:val="en-CA"/>
              </w:rPr>
            </w:pPr>
            <w:r w:rsidRPr="00C565D9">
              <w:rPr>
                <w:lang w:val="en-CA"/>
              </w:rPr>
              <w:t>3. Committee member: Develop activities for LMICs.</w:t>
            </w:r>
          </w:p>
          <w:p w14:paraId="483EB8AA" w14:textId="77777777" w:rsidR="00C565D9" w:rsidRPr="00C565D9" w:rsidRDefault="00C565D9" w:rsidP="000660E7">
            <w:pPr>
              <w:ind w:left="340" w:hanging="340"/>
              <w:rPr>
                <w:lang w:val="en-CA"/>
              </w:rPr>
            </w:pPr>
            <w:r w:rsidRPr="00C565D9">
              <w:rPr>
                <w:lang w:val="en-CA"/>
              </w:rPr>
              <w:t>4. Committee member: Expand online training resources.</w:t>
            </w:r>
          </w:p>
          <w:p w14:paraId="293F1A37" w14:textId="77777777" w:rsidR="00C565D9" w:rsidRPr="00C565D9" w:rsidRDefault="00C565D9" w:rsidP="000660E7">
            <w:pPr>
              <w:ind w:left="340" w:hanging="340"/>
              <w:rPr>
                <w:lang w:val="en-CA"/>
              </w:rPr>
            </w:pPr>
            <w:r w:rsidRPr="00C565D9">
              <w:rPr>
                <w:lang w:val="en-CA"/>
              </w:rPr>
              <w:t>5. Committee member: Develop online learning activities.</w:t>
            </w:r>
          </w:p>
          <w:p w14:paraId="74DD7C41" w14:textId="77777777" w:rsidR="00C565D9" w:rsidRPr="00C565D9" w:rsidRDefault="00C565D9" w:rsidP="000660E7">
            <w:pPr>
              <w:ind w:left="340" w:hanging="340"/>
              <w:rPr>
                <w:lang w:val="en-CA"/>
              </w:rPr>
            </w:pPr>
            <w:r w:rsidRPr="00C565D9">
              <w:rPr>
                <w:lang w:val="en-CA"/>
              </w:rPr>
              <w:t>6. Plan activity with CBMH.</w:t>
            </w:r>
          </w:p>
        </w:tc>
      </w:tr>
    </w:tbl>
    <w:p w14:paraId="1C6AEEA0" w14:textId="77777777" w:rsidR="00C565D9" w:rsidRPr="00C565D9" w:rsidRDefault="00C565D9" w:rsidP="00C565D9">
      <w:pPr>
        <w:rPr>
          <w:rFonts w:ascii="Calibri" w:eastAsia="Calibri" w:hAnsi="Calibri"/>
          <w:sz w:val="22"/>
          <w:szCs w:val="22"/>
          <w:lang w:val="en-CA"/>
        </w:rPr>
      </w:pPr>
    </w:p>
    <w:p w14:paraId="26CEDD8B" w14:textId="2C3DDA02" w:rsidR="009667FE" w:rsidRDefault="009667FE" w:rsidP="009667FE">
      <w:pPr>
        <w:rPr>
          <w:rFonts w:ascii="Calibri" w:hAnsi="Calibri"/>
          <w:sz w:val="22"/>
          <w:szCs w:val="22"/>
        </w:rPr>
      </w:pPr>
    </w:p>
    <w:p w14:paraId="5BE13E6A" w14:textId="6B56C7E1" w:rsidR="00C565D9" w:rsidRDefault="00C565D9" w:rsidP="009667FE">
      <w:pPr>
        <w:rPr>
          <w:rFonts w:ascii="Calibri" w:hAnsi="Calibri"/>
          <w:sz w:val="22"/>
          <w:szCs w:val="22"/>
        </w:rPr>
      </w:pPr>
    </w:p>
    <w:p w14:paraId="7B3EE7AA" w14:textId="40EB0534" w:rsidR="00C565D9" w:rsidRDefault="00C565D9">
      <w:pPr>
        <w:rPr>
          <w:rFonts w:ascii="Calibri" w:hAnsi="Calibri"/>
          <w:sz w:val="22"/>
          <w:szCs w:val="22"/>
        </w:rPr>
      </w:pPr>
      <w:r>
        <w:rPr>
          <w:rFonts w:ascii="Calibri" w:hAnsi="Calibri"/>
          <w:sz w:val="22"/>
          <w:szCs w:val="22"/>
        </w:rPr>
        <w:br w:type="page"/>
      </w:r>
    </w:p>
    <w:bookmarkStart w:id="1" w:name="_Hlk74312712"/>
    <w:p w14:paraId="3E9FC998" w14:textId="4493318E" w:rsidR="00930A0B" w:rsidRPr="00526B2A" w:rsidRDefault="00930A0B" w:rsidP="00930A0B">
      <w:pPr>
        <w:rPr>
          <w:rFonts w:ascii="Calibri" w:hAnsi="Calibri"/>
          <w:b/>
          <w:color w:val="D5DCE4" w:themeColor="text2" w:themeTint="33"/>
          <w:sz w:val="32"/>
          <w:szCs w:val="32"/>
          <w:lang w:val="en-CA"/>
        </w:rPr>
      </w:pPr>
      <w:r>
        <w:rPr>
          <w:noProof/>
          <w:lang w:val="en-GB" w:eastAsia="en-GB"/>
        </w:rPr>
        <w:lastRenderedPageBreak/>
        <mc:AlternateContent>
          <mc:Choice Requires="wps">
            <w:drawing>
              <wp:anchor distT="45720" distB="45720" distL="114300" distR="114300" simplePos="0" relativeHeight="251672064" behindDoc="0" locked="0" layoutInCell="1" allowOverlap="1" wp14:anchorId="1305AC5B" wp14:editId="5BB1D442">
                <wp:simplePos x="0" y="0"/>
                <wp:positionH relativeFrom="column">
                  <wp:posOffset>5710555</wp:posOffset>
                </wp:positionH>
                <wp:positionV relativeFrom="paragraph">
                  <wp:posOffset>12700</wp:posOffset>
                </wp:positionV>
                <wp:extent cx="1038225" cy="317500"/>
                <wp:effectExtent l="0" t="0" r="28575"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7500"/>
                        </a:xfrm>
                        <a:prstGeom prst="rect">
                          <a:avLst/>
                        </a:prstGeom>
                        <a:solidFill>
                          <a:srgbClr val="70AD47">
                            <a:lumMod val="60000"/>
                            <a:lumOff val="40000"/>
                          </a:srgbClr>
                        </a:solidFill>
                        <a:ln w="9525">
                          <a:solidFill>
                            <a:srgbClr val="000000"/>
                          </a:solidFill>
                          <a:miter lim="800000"/>
                          <a:headEnd/>
                          <a:tailEnd/>
                        </a:ln>
                      </wps:spPr>
                      <wps:txbx>
                        <w:txbxContent>
                          <w:p w14:paraId="428D2F23" w14:textId="77777777" w:rsidR="00930A0B" w:rsidRPr="00D1115D" w:rsidRDefault="00930A0B" w:rsidP="00930A0B">
                            <w:pPr>
                              <w:jc w:val="center"/>
                              <w:rPr>
                                <w:rFonts w:ascii="Calibri" w:hAnsi="Calibri"/>
                                <w:b/>
                                <w:sz w:val="28"/>
                                <w:szCs w:val="28"/>
                                <w:lang w:val="en-CA"/>
                              </w:rPr>
                            </w:pPr>
                            <w:r w:rsidRPr="00D1115D">
                              <w:rPr>
                                <w:rFonts w:ascii="Calibri" w:hAnsi="Calibri"/>
                                <w:b/>
                                <w:sz w:val="28"/>
                                <w:szCs w:val="28"/>
                                <w:lang w:val="en-CA"/>
                              </w:rPr>
                              <w:t>Plann</w:t>
                            </w:r>
                            <w:r>
                              <w:rPr>
                                <w:rFonts w:ascii="Calibri" w:hAnsi="Calibri"/>
                                <w:b/>
                                <w:sz w:val="28"/>
                                <w:szCs w:val="28"/>
                                <w:lang w:val="en-CA"/>
                              </w:rPr>
                              <w: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5AC5B" id="_x0000_t202" coordsize="21600,21600" o:spt="202" path="m,l,21600r21600,l21600,xe">
                <v:stroke joinstyle="miter"/>
                <v:path gradientshapeok="t" o:connecttype="rect"/>
              </v:shapetype>
              <v:shape id="Text Box 2" o:spid="_x0000_s1026" type="#_x0000_t202" style="position:absolute;margin-left:449.65pt;margin-top:1pt;width:81.75pt;height:25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" fillcolor="#a9d18e">
                <v:textbox style="mso-fit-shape-to-text:t">
                  <w:txbxContent>
                    <w:p w14:paraId="428D2F23" w14:textId="77777777" w:rsidR="00930A0B" w:rsidRPr="00D1115D" w:rsidRDefault="00930A0B" w:rsidP="00930A0B">
                      <w:pPr>
                        <w:jc w:val="center"/>
                        <w:rPr>
                          <w:rFonts w:ascii="Calibri" w:hAnsi="Calibri"/>
                          <w:b/>
                          <w:sz w:val="28"/>
                          <w:szCs w:val="28"/>
                          <w:lang w:val="en-CA"/>
                        </w:rPr>
                      </w:pPr>
                      <w:r w:rsidRPr="00D1115D">
                        <w:rPr>
                          <w:rFonts w:ascii="Calibri" w:hAnsi="Calibri"/>
                          <w:b/>
                          <w:sz w:val="28"/>
                          <w:szCs w:val="28"/>
                          <w:lang w:val="en-CA"/>
                        </w:rPr>
                        <w:t>Plann</w:t>
                      </w:r>
                      <w:r>
                        <w:rPr>
                          <w:rFonts w:ascii="Calibri" w:hAnsi="Calibri"/>
                          <w:b/>
                          <w:sz w:val="28"/>
                          <w:szCs w:val="28"/>
                          <w:lang w:val="en-CA"/>
                        </w:rPr>
                        <w:t>ed</w:t>
                      </w:r>
                    </w:p>
                  </w:txbxContent>
                </v:textbox>
                <w10:wrap type="square"/>
              </v:shape>
            </w:pict>
          </mc:Fallback>
        </mc:AlternateContent>
      </w:r>
      <w:r>
        <w:rPr>
          <w:noProof/>
          <w:lang w:val="en-GB" w:eastAsia="en-GB"/>
        </w:rPr>
        <mc:AlternateContent>
          <mc:Choice Requires="wps">
            <w:drawing>
              <wp:anchor distT="0" distB="0" distL="114300" distR="114300" simplePos="0" relativeHeight="251671040" behindDoc="0" locked="0" layoutInCell="1" allowOverlap="1" wp14:anchorId="5028C077" wp14:editId="466C82ED">
                <wp:simplePos x="0" y="0"/>
                <wp:positionH relativeFrom="column">
                  <wp:posOffset>6951345</wp:posOffset>
                </wp:positionH>
                <wp:positionV relativeFrom="paragraph">
                  <wp:posOffset>9525</wp:posOffset>
                </wp:positionV>
                <wp:extent cx="1038225" cy="317500"/>
                <wp:effectExtent l="0" t="0" r="28575"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7500"/>
                        </a:xfrm>
                        <a:prstGeom prst="rect">
                          <a:avLst/>
                        </a:prstGeom>
                        <a:solidFill>
                          <a:srgbClr val="FFC000">
                            <a:lumMod val="60000"/>
                            <a:lumOff val="40000"/>
                          </a:srgbClr>
                        </a:solidFill>
                        <a:ln w="9525">
                          <a:solidFill>
                            <a:srgbClr val="000000"/>
                          </a:solidFill>
                          <a:miter lim="800000"/>
                          <a:headEnd/>
                          <a:tailEnd/>
                        </a:ln>
                      </wps:spPr>
                      <wps:txbx>
                        <w:txbxContent>
                          <w:p w14:paraId="2E0B35AC" w14:textId="77777777" w:rsidR="00930A0B" w:rsidRPr="00BB700F" w:rsidRDefault="00930A0B" w:rsidP="00930A0B">
                            <w:pPr>
                              <w:shd w:val="clear" w:color="auto" w:fill="FFFFFF"/>
                              <w:jc w:val="center"/>
                              <w:rPr>
                                <w:rFonts w:ascii="Calibri" w:hAnsi="Calibri"/>
                                <w:b/>
                                <w:sz w:val="28"/>
                                <w:szCs w:val="28"/>
                                <w:lang w:val="en-US"/>
                              </w:rPr>
                            </w:pPr>
                            <w:r w:rsidRPr="00BB700F">
                              <w:rPr>
                                <w:rFonts w:ascii="Calibri" w:hAnsi="Calibri"/>
                                <w:b/>
                                <w:sz w:val="28"/>
                                <w:szCs w:val="28"/>
                                <w:lang w:val="en-US"/>
                              </w:rPr>
                              <w:t>Possible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8C077" id="_x0000_s1027" type="#_x0000_t202" style="position:absolute;margin-left:547.35pt;margin-top:.75pt;width:81.75pt;height:2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" fillcolor="#ffd966">
                <v:textbox style="mso-fit-shape-to-text:t">
                  <w:txbxContent>
                    <w:p w14:paraId="2E0B35AC" w14:textId="77777777" w:rsidR="00930A0B" w:rsidRPr="00BB700F" w:rsidRDefault="00930A0B" w:rsidP="00930A0B">
                      <w:pPr>
                        <w:shd w:val="clear" w:color="auto" w:fill="FFFFFF"/>
                        <w:jc w:val="center"/>
                        <w:rPr>
                          <w:rFonts w:ascii="Calibri" w:hAnsi="Calibri"/>
                          <w:b/>
                          <w:sz w:val="28"/>
                          <w:szCs w:val="28"/>
                          <w:lang w:val="en-US"/>
                        </w:rPr>
                      </w:pPr>
                      <w:r w:rsidRPr="00BB700F">
                        <w:rPr>
                          <w:rFonts w:ascii="Calibri" w:hAnsi="Calibri"/>
                          <w:b/>
                          <w:sz w:val="28"/>
                          <w:szCs w:val="28"/>
                          <w:lang w:val="en-US"/>
                        </w:rPr>
                        <w:t>Possible</w:t>
                      </w:r>
                    </w:p>
                  </w:txbxContent>
                </v:textbox>
              </v:shape>
            </w:pict>
          </mc:Fallback>
        </mc:AlternateContent>
      </w:r>
      <w:r>
        <w:rPr>
          <w:noProof/>
          <w:lang w:val="en-GB" w:eastAsia="en-GB"/>
        </w:rPr>
        <mc:AlternateContent>
          <mc:Choice Requires="wps">
            <w:drawing>
              <wp:anchor distT="0" distB="0" distL="114300" distR="114300" simplePos="0" relativeHeight="251670016" behindDoc="0" locked="0" layoutInCell="1" allowOverlap="1" wp14:anchorId="4BE794F0" wp14:editId="0E49A909">
                <wp:simplePos x="0" y="0"/>
                <wp:positionH relativeFrom="column">
                  <wp:align>center</wp:align>
                </wp:positionH>
                <wp:positionV relativeFrom="paragraph">
                  <wp:posOffset>0</wp:posOffset>
                </wp:positionV>
                <wp:extent cx="1038225" cy="317500"/>
                <wp:effectExtent l="0" t="0" r="28575"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17500"/>
                        </a:xfrm>
                        <a:prstGeom prst="rect">
                          <a:avLst/>
                        </a:prstGeom>
                        <a:solidFill>
                          <a:srgbClr val="5B9BD5">
                            <a:lumMod val="20000"/>
                            <a:lumOff val="80000"/>
                          </a:srgbClr>
                        </a:solidFill>
                        <a:ln w="9525">
                          <a:solidFill>
                            <a:srgbClr val="000000"/>
                          </a:solidFill>
                          <a:miter lim="800000"/>
                          <a:headEnd/>
                          <a:tailEnd/>
                        </a:ln>
                      </wps:spPr>
                      <wps:txbx>
                        <w:txbxContent>
                          <w:p w14:paraId="2AE3496E" w14:textId="77777777" w:rsidR="00930A0B" w:rsidRPr="00BB700F" w:rsidRDefault="00930A0B" w:rsidP="00930A0B">
                            <w:pPr>
                              <w:shd w:val="clear" w:color="auto" w:fill="DBDBDB"/>
                              <w:jc w:val="center"/>
                              <w:rPr>
                                <w:rFonts w:ascii="Calibri" w:hAnsi="Calibri"/>
                                <w:b/>
                                <w:sz w:val="28"/>
                                <w:szCs w:val="28"/>
                                <w:lang w:val="en-US"/>
                              </w:rPr>
                            </w:pPr>
                            <w:r w:rsidRPr="00BB700F">
                              <w:rPr>
                                <w:rFonts w:ascii="Calibri" w:hAnsi="Calibri"/>
                                <w:b/>
                                <w:sz w:val="28"/>
                                <w:szCs w:val="28"/>
                                <w:lang w:val="en-US"/>
                              </w:rPr>
                              <w:t>Co</w:t>
                            </w:r>
                            <w:r>
                              <w:rPr>
                                <w:rFonts w:ascii="Calibri" w:hAnsi="Calibri"/>
                                <w:b/>
                                <w:sz w:val="28"/>
                                <w:szCs w:val="28"/>
                                <w:lang w:val="en-US"/>
                              </w:rPr>
                              <w:t>mplet</w:t>
                            </w:r>
                            <w:r w:rsidRPr="00BB700F">
                              <w:rPr>
                                <w:rFonts w:ascii="Calibri" w:hAnsi="Calibri"/>
                                <w:b/>
                                <w:sz w:val="28"/>
                                <w:szCs w:val="28"/>
                                <w:lang w:val="en-US"/>
                              </w:rPr>
                              <w: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E794F0" id="_x0000_s1028" type="#_x0000_t202" style="position:absolute;margin-left:0;margin-top:0;width:81.75pt;height:25pt;z-index:2516700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" fillcolor="#deebf7">
                <v:textbox style="mso-fit-shape-to-text:t">
                  <w:txbxContent>
                    <w:p w14:paraId="2AE3496E" w14:textId="77777777" w:rsidR="00930A0B" w:rsidRPr="00BB700F" w:rsidRDefault="00930A0B" w:rsidP="00930A0B">
                      <w:pPr>
                        <w:shd w:val="clear" w:color="auto" w:fill="DBDBDB"/>
                        <w:jc w:val="center"/>
                        <w:rPr>
                          <w:rFonts w:ascii="Calibri" w:hAnsi="Calibri"/>
                          <w:b/>
                          <w:sz w:val="28"/>
                          <w:szCs w:val="28"/>
                          <w:lang w:val="en-US"/>
                        </w:rPr>
                      </w:pPr>
                      <w:r w:rsidRPr="00BB700F">
                        <w:rPr>
                          <w:rFonts w:ascii="Calibri" w:hAnsi="Calibri"/>
                          <w:b/>
                          <w:sz w:val="28"/>
                          <w:szCs w:val="28"/>
                          <w:lang w:val="en-US"/>
                        </w:rPr>
                        <w:t>Co</w:t>
                      </w:r>
                      <w:r>
                        <w:rPr>
                          <w:rFonts w:ascii="Calibri" w:hAnsi="Calibri"/>
                          <w:b/>
                          <w:sz w:val="28"/>
                          <w:szCs w:val="28"/>
                          <w:lang w:val="en-US"/>
                        </w:rPr>
                        <w:t>mplet</w:t>
                      </w:r>
                      <w:r w:rsidRPr="00BB700F">
                        <w:rPr>
                          <w:rFonts w:ascii="Calibri" w:hAnsi="Calibri"/>
                          <w:b/>
                          <w:sz w:val="28"/>
                          <w:szCs w:val="28"/>
                          <w:lang w:val="en-US"/>
                        </w:rPr>
                        <w:t>ed</w:t>
                      </w:r>
                    </w:p>
                  </w:txbxContent>
                </v:textbox>
              </v:shape>
            </w:pict>
          </mc:Fallback>
        </mc:AlternateContent>
      </w:r>
      <w:r w:rsidRPr="00F91A9F">
        <w:rPr>
          <w:rFonts w:ascii="Calibri" w:hAnsi="Calibri"/>
          <w:b/>
          <w:sz w:val="32"/>
          <w:szCs w:val="32"/>
          <w:lang w:val="en-CA"/>
        </w:rPr>
        <w:t>Academy Activities</w:t>
      </w:r>
      <w:r w:rsidR="001A1E83">
        <w:rPr>
          <w:rFonts w:ascii="Calibri" w:hAnsi="Calibri"/>
          <w:b/>
          <w:sz w:val="32"/>
          <w:szCs w:val="32"/>
          <w:lang w:val="en-CA"/>
        </w:rPr>
        <w:t xml:space="preserve"> to December 31, 2021</w:t>
      </w:r>
      <w:r w:rsidRPr="00F91A9F">
        <w:rPr>
          <w:rFonts w:ascii="Calibri" w:hAnsi="Calibri"/>
          <w:b/>
          <w:sz w:val="32"/>
          <w:szCs w:val="32"/>
          <w:lang w:val="en-CA"/>
        </w:rPr>
        <w:tab/>
      </w:r>
      <w:r w:rsidRPr="00F91A9F">
        <w:rPr>
          <w:rFonts w:ascii="Calibri" w:hAnsi="Calibri"/>
          <w:b/>
          <w:sz w:val="32"/>
          <w:szCs w:val="32"/>
          <w:lang w:val="en-CA"/>
        </w:rPr>
        <w:tab/>
      </w:r>
      <w:r w:rsidRPr="00F91A9F">
        <w:rPr>
          <w:rFonts w:ascii="Calibri" w:hAnsi="Calibri"/>
          <w:b/>
          <w:sz w:val="32"/>
          <w:szCs w:val="32"/>
          <w:lang w:val="en-CA"/>
        </w:rPr>
        <w:tab/>
      </w:r>
      <w:r w:rsidRPr="00F91A9F">
        <w:rPr>
          <w:rFonts w:ascii="Calibri" w:hAnsi="Calibri"/>
          <w:b/>
          <w:sz w:val="32"/>
          <w:szCs w:val="32"/>
          <w:lang w:val="en-CA"/>
        </w:rPr>
        <w:tab/>
      </w:r>
      <w:r w:rsidRPr="00F91A9F">
        <w:rPr>
          <w:rFonts w:ascii="Calibri" w:hAnsi="Calibri"/>
          <w:b/>
          <w:sz w:val="32"/>
          <w:szCs w:val="32"/>
          <w:lang w:val="en-CA"/>
        </w:rPr>
        <w:tab/>
      </w:r>
      <w:r w:rsidRPr="00F91A9F">
        <w:rPr>
          <w:rFonts w:ascii="Calibri" w:hAnsi="Calibri"/>
          <w:b/>
          <w:sz w:val="32"/>
          <w:szCs w:val="32"/>
          <w:lang w:val="en-CA"/>
        </w:rPr>
        <w:tab/>
      </w:r>
      <w:r w:rsidRPr="00F91A9F">
        <w:rPr>
          <w:rFonts w:ascii="Calibri" w:hAnsi="Calibri"/>
          <w:b/>
          <w:sz w:val="32"/>
          <w:szCs w:val="32"/>
          <w:lang w:val="en-CA"/>
        </w:rPr>
        <w:tab/>
      </w:r>
      <w:r w:rsidRPr="00F91A9F">
        <w:rPr>
          <w:rFonts w:ascii="Calibri" w:hAnsi="Calibri"/>
          <w:b/>
          <w:sz w:val="32"/>
          <w:szCs w:val="32"/>
          <w:lang w:val="en-CA"/>
        </w:rPr>
        <w:tab/>
      </w:r>
      <w:r w:rsidRPr="00F91A9F">
        <w:rPr>
          <w:rFonts w:ascii="Calibri" w:hAnsi="Calibri"/>
          <w:b/>
          <w:sz w:val="32"/>
          <w:szCs w:val="32"/>
          <w:lang w:val="en-CA"/>
        </w:rPr>
        <w:tab/>
      </w:r>
    </w:p>
    <w:bookmarkEnd w:id="1"/>
    <w:p w14:paraId="5F02C282" w14:textId="052AD6C1" w:rsidR="000E6CAF" w:rsidRDefault="000E6CAF" w:rsidP="00BD6334">
      <w:pPr>
        <w:rPr>
          <w:rFonts w:ascii="Calibri" w:hAnsi="Calibri"/>
          <w:sz w:val="22"/>
          <w:szCs w:val="22"/>
        </w:rPr>
      </w:pPr>
    </w:p>
    <w:tbl>
      <w:tblPr>
        <w:tblW w:w="15588" w:type="dxa"/>
        <w:tblBorders>
          <w:top w:val="single" w:sz="8" w:space="0" w:color="C0504D"/>
          <w:left w:val="single" w:sz="8" w:space="0" w:color="C0504D"/>
          <w:bottom w:val="single" w:sz="8" w:space="0" w:color="C0504D"/>
          <w:right w:val="single" w:sz="8" w:space="0" w:color="C0504D"/>
        </w:tblBorders>
        <w:tblLayout w:type="fixed"/>
        <w:tblLook w:val="0020" w:firstRow="1" w:lastRow="0" w:firstColumn="0" w:lastColumn="0" w:noHBand="0" w:noVBand="0"/>
      </w:tblPr>
      <w:tblGrid>
        <w:gridCol w:w="1384"/>
        <w:gridCol w:w="1300"/>
        <w:gridCol w:w="2268"/>
        <w:gridCol w:w="1559"/>
        <w:gridCol w:w="4536"/>
        <w:gridCol w:w="2268"/>
        <w:gridCol w:w="2273"/>
      </w:tblGrid>
      <w:tr w:rsidR="008329CB" w:rsidRPr="00F91A9F" w14:paraId="5295F4AA" w14:textId="77777777" w:rsidTr="0018452A">
        <w:trPr>
          <w:trHeight w:val="336"/>
        </w:trPr>
        <w:tc>
          <w:tcPr>
            <w:tcW w:w="15588" w:type="dxa"/>
            <w:gridSpan w:val="7"/>
            <w:tcBorders>
              <w:top w:val="single" w:sz="8" w:space="0" w:color="C0504D"/>
              <w:left w:val="single" w:sz="8" w:space="0" w:color="C0504D"/>
              <w:bottom w:val="single" w:sz="8" w:space="0" w:color="C0504D"/>
              <w:right w:val="single" w:sz="8" w:space="0" w:color="C0504D"/>
            </w:tcBorders>
            <w:shd w:val="clear" w:color="auto" w:fill="943634"/>
          </w:tcPr>
          <w:p w14:paraId="7DA5896C" w14:textId="213DEC55" w:rsidR="008329CB" w:rsidRPr="000E6C99" w:rsidRDefault="008329CB" w:rsidP="0018452A">
            <w:pPr>
              <w:rPr>
                <w:rFonts w:ascii="Calibri" w:hAnsi="Calibri"/>
                <w:b/>
                <w:bCs/>
                <w:sz w:val="28"/>
                <w:szCs w:val="28"/>
                <w:lang w:val="en-CA"/>
              </w:rPr>
            </w:pPr>
            <w:bookmarkStart w:id="2" w:name="_Hlk74313528"/>
            <w:r w:rsidRPr="00F91A9F">
              <w:rPr>
                <w:rFonts w:ascii="Calibri" w:hAnsi="Calibri"/>
                <w:sz w:val="22"/>
                <w:szCs w:val="22"/>
                <w:lang w:val="en-CA"/>
              </w:rPr>
              <w:br w:type="page"/>
            </w:r>
            <w:r w:rsidR="001A1E83" w:rsidRPr="000E6C99">
              <w:rPr>
                <w:rFonts w:ascii="Calibri" w:hAnsi="Calibri"/>
                <w:b/>
                <w:bCs/>
                <w:color w:val="FFFFFF" w:themeColor="background1"/>
                <w:sz w:val="28"/>
                <w:szCs w:val="28"/>
                <w:lang w:val="en-CA"/>
              </w:rPr>
              <w:t>A. Education</w:t>
            </w:r>
          </w:p>
        </w:tc>
      </w:tr>
      <w:tr w:rsidR="00696296" w:rsidRPr="00F91A9F" w14:paraId="5FB6EA38" w14:textId="77777777" w:rsidTr="005402E3">
        <w:tc>
          <w:tcPr>
            <w:tcW w:w="1384" w:type="dxa"/>
            <w:tcBorders>
              <w:top w:val="single" w:sz="8" w:space="0" w:color="C0504D"/>
              <w:left w:val="single" w:sz="8" w:space="0" w:color="C0504D"/>
              <w:bottom w:val="single" w:sz="8" w:space="0" w:color="C0504D"/>
              <w:right w:val="single" w:sz="8" w:space="0" w:color="C0504D"/>
            </w:tcBorders>
            <w:shd w:val="clear" w:color="auto" w:fill="FBE4D5"/>
          </w:tcPr>
          <w:p w14:paraId="5DD7F50C" w14:textId="77777777" w:rsidR="00696296" w:rsidRPr="00F91A9F" w:rsidRDefault="00696296" w:rsidP="0018452A">
            <w:pPr>
              <w:rPr>
                <w:rFonts w:ascii="Calibri" w:hAnsi="Calibri"/>
                <w:b/>
                <w:sz w:val="22"/>
                <w:szCs w:val="22"/>
                <w:lang w:val="en-CA"/>
              </w:rPr>
            </w:pPr>
            <w:r w:rsidRPr="00F91A9F">
              <w:rPr>
                <w:rFonts w:ascii="Calibri" w:hAnsi="Calibri"/>
                <w:b/>
                <w:sz w:val="22"/>
                <w:szCs w:val="22"/>
                <w:lang w:val="en-CA"/>
              </w:rPr>
              <w:t>Site</w:t>
            </w:r>
          </w:p>
        </w:tc>
        <w:tc>
          <w:tcPr>
            <w:tcW w:w="1300" w:type="dxa"/>
            <w:tcBorders>
              <w:top w:val="single" w:sz="8" w:space="0" w:color="C0504D"/>
              <w:bottom w:val="single" w:sz="8" w:space="0" w:color="C0504D"/>
            </w:tcBorders>
            <w:shd w:val="clear" w:color="auto" w:fill="FBE4D5"/>
          </w:tcPr>
          <w:p w14:paraId="40E0BEA7" w14:textId="77777777" w:rsidR="00696296" w:rsidRPr="00F91A9F" w:rsidRDefault="00696296" w:rsidP="0018452A">
            <w:pPr>
              <w:rPr>
                <w:rFonts w:ascii="Calibri" w:hAnsi="Calibri"/>
                <w:b/>
                <w:sz w:val="22"/>
                <w:szCs w:val="22"/>
                <w:lang w:val="en-CA"/>
              </w:rPr>
            </w:pPr>
            <w:r w:rsidRPr="00F91A9F">
              <w:rPr>
                <w:rFonts w:ascii="Calibri" w:hAnsi="Calibri"/>
                <w:b/>
                <w:sz w:val="22"/>
                <w:szCs w:val="22"/>
                <w:lang w:val="en-CA"/>
              </w:rPr>
              <w:t>Date(s)</w:t>
            </w:r>
          </w:p>
        </w:tc>
        <w:tc>
          <w:tcPr>
            <w:tcW w:w="2268" w:type="dxa"/>
            <w:tcBorders>
              <w:top w:val="single" w:sz="8" w:space="0" w:color="C0504D"/>
              <w:left w:val="single" w:sz="8" w:space="0" w:color="C0504D"/>
              <w:bottom w:val="single" w:sz="8" w:space="0" w:color="C0504D"/>
              <w:right w:val="single" w:sz="8" w:space="0" w:color="C0504D"/>
            </w:tcBorders>
            <w:shd w:val="clear" w:color="auto" w:fill="FBE4D5"/>
          </w:tcPr>
          <w:p w14:paraId="08FED8B9" w14:textId="77777777" w:rsidR="00696296" w:rsidRPr="00F91A9F" w:rsidRDefault="00696296" w:rsidP="0018452A">
            <w:pPr>
              <w:rPr>
                <w:rFonts w:ascii="Calibri" w:hAnsi="Calibri"/>
                <w:b/>
                <w:sz w:val="22"/>
                <w:szCs w:val="22"/>
                <w:lang w:val="en-CA"/>
              </w:rPr>
            </w:pPr>
            <w:r w:rsidRPr="00F91A9F">
              <w:rPr>
                <w:rFonts w:ascii="Calibri" w:hAnsi="Calibri"/>
                <w:b/>
                <w:sz w:val="22"/>
                <w:szCs w:val="22"/>
                <w:lang w:val="en-CA"/>
              </w:rPr>
              <w:t>Sponsor /</w:t>
            </w:r>
          </w:p>
          <w:p w14:paraId="33CCF2B2" w14:textId="77777777" w:rsidR="00696296" w:rsidRPr="00F91A9F" w:rsidRDefault="00696296" w:rsidP="0018452A">
            <w:pPr>
              <w:rPr>
                <w:rFonts w:ascii="Calibri" w:hAnsi="Calibri"/>
                <w:b/>
                <w:sz w:val="22"/>
                <w:szCs w:val="22"/>
                <w:lang w:val="en-CA"/>
              </w:rPr>
            </w:pPr>
            <w:r w:rsidRPr="00F91A9F">
              <w:rPr>
                <w:rFonts w:ascii="Calibri" w:hAnsi="Calibri"/>
                <w:b/>
                <w:sz w:val="22"/>
                <w:szCs w:val="22"/>
                <w:lang w:val="en-CA"/>
              </w:rPr>
              <w:t>Main contact</w:t>
            </w:r>
          </w:p>
        </w:tc>
        <w:tc>
          <w:tcPr>
            <w:tcW w:w="1559" w:type="dxa"/>
            <w:tcBorders>
              <w:top w:val="single" w:sz="8" w:space="0" w:color="C0504D"/>
              <w:bottom w:val="single" w:sz="8" w:space="0" w:color="C0504D"/>
            </w:tcBorders>
            <w:shd w:val="clear" w:color="auto" w:fill="FBE4D5"/>
          </w:tcPr>
          <w:p w14:paraId="58876710" w14:textId="77777777" w:rsidR="00696296" w:rsidRPr="00F91A9F" w:rsidRDefault="00696296" w:rsidP="0018452A">
            <w:pPr>
              <w:rPr>
                <w:rFonts w:ascii="Calibri" w:hAnsi="Calibri"/>
                <w:b/>
                <w:sz w:val="22"/>
                <w:szCs w:val="22"/>
                <w:lang w:val="en-CA"/>
              </w:rPr>
            </w:pPr>
            <w:r w:rsidRPr="00F91A9F">
              <w:rPr>
                <w:rFonts w:ascii="Calibri" w:hAnsi="Calibri"/>
                <w:b/>
                <w:sz w:val="22"/>
                <w:szCs w:val="22"/>
                <w:lang w:val="en-CA"/>
              </w:rPr>
              <w:t>Funding and surplus / cost</w:t>
            </w:r>
          </w:p>
        </w:tc>
        <w:tc>
          <w:tcPr>
            <w:tcW w:w="4536" w:type="dxa"/>
            <w:tcBorders>
              <w:top w:val="single" w:sz="8" w:space="0" w:color="C0504D"/>
              <w:left w:val="single" w:sz="8" w:space="0" w:color="C0504D"/>
              <w:bottom w:val="single" w:sz="8" w:space="0" w:color="C0504D"/>
              <w:right w:val="single" w:sz="8" w:space="0" w:color="C0504D"/>
            </w:tcBorders>
            <w:shd w:val="clear" w:color="auto" w:fill="FBE4D5"/>
          </w:tcPr>
          <w:p w14:paraId="5D89A6D4" w14:textId="77777777" w:rsidR="00696296" w:rsidRPr="00F91A9F" w:rsidRDefault="00696296" w:rsidP="0018452A">
            <w:pPr>
              <w:rPr>
                <w:rFonts w:ascii="Calibri" w:hAnsi="Calibri"/>
                <w:b/>
                <w:sz w:val="22"/>
                <w:szCs w:val="22"/>
                <w:lang w:val="en-CA"/>
              </w:rPr>
            </w:pPr>
            <w:r>
              <w:rPr>
                <w:rFonts w:ascii="Calibri" w:hAnsi="Calibri"/>
                <w:b/>
                <w:sz w:val="22"/>
                <w:szCs w:val="22"/>
                <w:lang w:val="en-CA"/>
              </w:rPr>
              <w:t>Topic</w:t>
            </w:r>
          </w:p>
        </w:tc>
        <w:tc>
          <w:tcPr>
            <w:tcW w:w="2268" w:type="dxa"/>
            <w:tcBorders>
              <w:top w:val="single" w:sz="8" w:space="0" w:color="C0504D"/>
              <w:left w:val="single" w:sz="8" w:space="0" w:color="C0504D"/>
              <w:bottom w:val="single" w:sz="8" w:space="0" w:color="C0504D"/>
              <w:right w:val="single" w:sz="8" w:space="0" w:color="C0504D"/>
            </w:tcBorders>
            <w:shd w:val="clear" w:color="auto" w:fill="FBE4D5"/>
          </w:tcPr>
          <w:p w14:paraId="077ABC93" w14:textId="77777777" w:rsidR="00696296" w:rsidRPr="00F91A9F" w:rsidRDefault="00696296" w:rsidP="0018452A">
            <w:pPr>
              <w:rPr>
                <w:rFonts w:ascii="Calibri" w:hAnsi="Calibri"/>
                <w:b/>
                <w:sz w:val="22"/>
                <w:szCs w:val="22"/>
                <w:lang w:val="en-CA"/>
              </w:rPr>
            </w:pPr>
            <w:r w:rsidRPr="00F91A9F">
              <w:rPr>
                <w:rFonts w:ascii="Calibri" w:hAnsi="Calibri"/>
                <w:b/>
                <w:sz w:val="22"/>
                <w:szCs w:val="22"/>
                <w:lang w:val="en-CA"/>
              </w:rPr>
              <w:t>Format</w:t>
            </w:r>
          </w:p>
        </w:tc>
        <w:tc>
          <w:tcPr>
            <w:tcW w:w="2273" w:type="dxa"/>
            <w:tcBorders>
              <w:top w:val="single" w:sz="8" w:space="0" w:color="C0504D"/>
              <w:bottom w:val="single" w:sz="8" w:space="0" w:color="C0504D"/>
              <w:right w:val="single" w:sz="8" w:space="0" w:color="C0504D"/>
            </w:tcBorders>
            <w:shd w:val="clear" w:color="auto" w:fill="FBE4D5"/>
          </w:tcPr>
          <w:p w14:paraId="0AA10E86" w14:textId="77777777" w:rsidR="00696296" w:rsidRPr="00F91A9F" w:rsidRDefault="00696296" w:rsidP="0018452A">
            <w:pPr>
              <w:rPr>
                <w:rFonts w:ascii="Calibri" w:hAnsi="Calibri"/>
                <w:b/>
                <w:sz w:val="22"/>
                <w:szCs w:val="22"/>
                <w:lang w:val="en-CA"/>
              </w:rPr>
            </w:pPr>
            <w:r w:rsidRPr="00F91A9F">
              <w:rPr>
                <w:rFonts w:ascii="Calibri" w:hAnsi="Calibri"/>
                <w:b/>
                <w:sz w:val="22"/>
                <w:szCs w:val="22"/>
                <w:lang w:val="en-CA"/>
              </w:rPr>
              <w:t>Status</w:t>
            </w:r>
          </w:p>
        </w:tc>
      </w:tr>
      <w:tr w:rsidR="00696296" w:rsidRPr="00F91A9F" w14:paraId="79D0FA87"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7444163" w14:textId="77777777" w:rsidR="00696296" w:rsidRPr="00B26994" w:rsidRDefault="00696296" w:rsidP="0018452A">
            <w:pPr>
              <w:rPr>
                <w:rFonts w:ascii="Calibri" w:hAnsi="Calibri"/>
                <w:sz w:val="22"/>
                <w:szCs w:val="22"/>
                <w:lang w:val="en-CA"/>
              </w:rPr>
            </w:pPr>
            <w:r>
              <w:rPr>
                <w:rFonts w:ascii="Calibri" w:hAnsi="Calibri"/>
                <w:sz w:val="22"/>
                <w:szCs w:val="22"/>
                <w:lang w:val="en-CA"/>
              </w:rPr>
              <w:t>Webinar</w:t>
            </w:r>
          </w:p>
        </w:tc>
        <w:tc>
          <w:tcPr>
            <w:tcW w:w="1300" w:type="dxa"/>
            <w:tcBorders>
              <w:top w:val="single" w:sz="8" w:space="0" w:color="C0504D"/>
              <w:bottom w:val="single" w:sz="8" w:space="0" w:color="C0504D"/>
            </w:tcBorders>
            <w:shd w:val="clear" w:color="auto" w:fill="D9D9D9" w:themeFill="background1" w:themeFillShade="D9"/>
          </w:tcPr>
          <w:p w14:paraId="608D1AAD" w14:textId="77777777" w:rsidR="00696296" w:rsidRPr="00B26994" w:rsidRDefault="00696296" w:rsidP="0018452A">
            <w:pPr>
              <w:rPr>
                <w:rFonts w:ascii="Calibri" w:hAnsi="Calibri"/>
                <w:sz w:val="22"/>
                <w:szCs w:val="22"/>
                <w:lang w:val="en-CA"/>
              </w:rPr>
            </w:pPr>
            <w:r>
              <w:rPr>
                <w:rFonts w:ascii="Calibri" w:hAnsi="Calibri"/>
                <w:sz w:val="22"/>
                <w:szCs w:val="22"/>
                <w:lang w:val="en-CA"/>
              </w:rPr>
              <w:t>2 Feb 2021</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20454307" w14:textId="77777777" w:rsidR="00696296" w:rsidRPr="00B26994" w:rsidRDefault="00696296" w:rsidP="0018452A">
            <w:pPr>
              <w:rPr>
                <w:rFonts w:ascii="Calibri" w:hAnsi="Calibri"/>
                <w:sz w:val="22"/>
                <w:szCs w:val="22"/>
                <w:lang w:val="en-CA"/>
              </w:rPr>
            </w:pPr>
            <w:r>
              <w:rPr>
                <w:rFonts w:ascii="Calibri" w:hAnsi="Calibri"/>
                <w:sz w:val="22"/>
                <w:szCs w:val="22"/>
                <w:lang w:val="en-CA"/>
              </w:rPr>
              <w:t>Rainbow Centre, Training and Consultancy.  IASSID Challenging Behaviour and Mental Health SIG</w:t>
            </w:r>
          </w:p>
        </w:tc>
        <w:tc>
          <w:tcPr>
            <w:tcW w:w="1559" w:type="dxa"/>
            <w:tcBorders>
              <w:top w:val="single" w:sz="8" w:space="0" w:color="C0504D"/>
              <w:bottom w:val="single" w:sz="8" w:space="0" w:color="C0504D"/>
            </w:tcBorders>
            <w:shd w:val="clear" w:color="auto" w:fill="D9D9D9" w:themeFill="background1" w:themeFillShade="D9"/>
          </w:tcPr>
          <w:p w14:paraId="1C2937C4" w14:textId="77777777" w:rsidR="00696296" w:rsidRPr="00B26994" w:rsidRDefault="00696296"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744D13F8" w14:textId="77777777" w:rsidR="00696296" w:rsidRPr="00B26994" w:rsidRDefault="00696296" w:rsidP="0018452A">
            <w:pPr>
              <w:rPr>
                <w:rFonts w:ascii="Calibri" w:hAnsi="Calibri"/>
                <w:sz w:val="22"/>
                <w:szCs w:val="22"/>
                <w:u w:val="single"/>
                <w:lang w:val="en-CA"/>
              </w:rPr>
            </w:pPr>
            <w:r w:rsidRPr="002B6032">
              <w:rPr>
                <w:rStyle w:val="Emphasis"/>
                <w:rFonts w:ascii="Calibri" w:hAnsi="Calibri" w:cs="Calibri"/>
                <w:bCs/>
                <w:i w:val="0"/>
                <w:color w:val="444444"/>
                <w:sz w:val="22"/>
                <w:szCs w:val="22"/>
              </w:rPr>
              <w:t>The Impact of COVID-19 on Individuals with Intellectual and Developmental Disabilities</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535A7F75" w14:textId="43DF5B8E" w:rsidR="00696296" w:rsidRPr="00B26994" w:rsidRDefault="00696296"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51D880C6" w14:textId="77777777" w:rsidR="00696296" w:rsidRPr="00B26994" w:rsidRDefault="00696296" w:rsidP="0018452A">
            <w:pPr>
              <w:rPr>
                <w:rFonts w:ascii="Calibri" w:hAnsi="Calibri"/>
                <w:sz w:val="22"/>
                <w:szCs w:val="22"/>
                <w:lang w:val="en-CA"/>
              </w:rPr>
            </w:pPr>
            <w:r>
              <w:rPr>
                <w:rFonts w:ascii="Calibri" w:hAnsi="Calibri"/>
                <w:sz w:val="22"/>
                <w:szCs w:val="22"/>
                <w:lang w:val="en-CA"/>
              </w:rPr>
              <w:t>Completed</w:t>
            </w:r>
          </w:p>
        </w:tc>
      </w:tr>
      <w:tr w:rsidR="00696296" w:rsidRPr="00F91A9F" w14:paraId="32084E8F"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6127FBA3" w14:textId="77777777" w:rsidR="00696296" w:rsidRDefault="00696296" w:rsidP="0018452A">
            <w:pPr>
              <w:rPr>
                <w:rFonts w:ascii="Calibri" w:hAnsi="Calibri"/>
                <w:sz w:val="22"/>
                <w:szCs w:val="22"/>
                <w:lang w:val="en-CA"/>
              </w:rPr>
            </w:pPr>
            <w:r>
              <w:rPr>
                <w:rFonts w:ascii="Calibri" w:hAnsi="Calibri"/>
                <w:sz w:val="22"/>
                <w:szCs w:val="22"/>
                <w:lang w:val="en-CA"/>
              </w:rPr>
              <w:t>Webinar</w:t>
            </w:r>
          </w:p>
        </w:tc>
        <w:tc>
          <w:tcPr>
            <w:tcW w:w="1300" w:type="dxa"/>
            <w:tcBorders>
              <w:top w:val="single" w:sz="8" w:space="0" w:color="C0504D"/>
              <w:bottom w:val="single" w:sz="8" w:space="0" w:color="C0504D"/>
            </w:tcBorders>
            <w:shd w:val="clear" w:color="auto" w:fill="D9D9D9" w:themeFill="background1" w:themeFillShade="D9"/>
          </w:tcPr>
          <w:p w14:paraId="55ED79F3" w14:textId="77777777" w:rsidR="00696296" w:rsidRDefault="00696296" w:rsidP="0018452A">
            <w:pPr>
              <w:rPr>
                <w:rFonts w:ascii="Calibri" w:hAnsi="Calibri"/>
                <w:sz w:val="22"/>
                <w:szCs w:val="22"/>
                <w:lang w:val="en-CA"/>
              </w:rPr>
            </w:pPr>
            <w:r>
              <w:rPr>
                <w:rFonts w:ascii="Calibri" w:hAnsi="Calibri"/>
                <w:sz w:val="22"/>
                <w:szCs w:val="22"/>
                <w:lang w:val="en-CA"/>
              </w:rPr>
              <w:t>10 Feb 2021</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26C4209" w14:textId="77777777" w:rsidR="00696296" w:rsidRDefault="00696296" w:rsidP="0018452A">
            <w:pPr>
              <w:rPr>
                <w:rFonts w:ascii="Calibri" w:hAnsi="Calibri"/>
                <w:sz w:val="22"/>
                <w:szCs w:val="22"/>
                <w:lang w:val="en-CA"/>
              </w:rPr>
            </w:pPr>
            <w:r w:rsidRPr="00401374">
              <w:rPr>
                <w:rFonts w:ascii="Calibri" w:hAnsi="Calibri" w:cs="Calibri"/>
                <w:sz w:val="21"/>
                <w:szCs w:val="21"/>
                <w:lang w:val="en-GB" w:eastAsia="en-CA"/>
              </w:rPr>
              <w:t>SIRG: Inclusive Education</w:t>
            </w:r>
          </w:p>
        </w:tc>
        <w:tc>
          <w:tcPr>
            <w:tcW w:w="1559" w:type="dxa"/>
            <w:tcBorders>
              <w:top w:val="single" w:sz="8" w:space="0" w:color="C0504D"/>
              <w:bottom w:val="single" w:sz="8" w:space="0" w:color="C0504D"/>
            </w:tcBorders>
            <w:shd w:val="clear" w:color="auto" w:fill="D9D9D9" w:themeFill="background1" w:themeFillShade="D9"/>
          </w:tcPr>
          <w:p w14:paraId="5E2E162E" w14:textId="77777777" w:rsidR="00696296" w:rsidRPr="00B26994" w:rsidRDefault="00696296"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2915C46B" w14:textId="77777777" w:rsidR="00696296" w:rsidRPr="00401374" w:rsidRDefault="00696296" w:rsidP="0018452A">
            <w:pPr>
              <w:rPr>
                <w:rStyle w:val="Emphasis"/>
                <w:rFonts w:ascii="Calibri" w:hAnsi="Calibri" w:cs="Calibri"/>
                <w:bCs/>
                <w:color w:val="444444"/>
                <w:sz w:val="22"/>
                <w:szCs w:val="22"/>
              </w:rPr>
            </w:pPr>
            <w:r w:rsidRPr="00401374">
              <w:rPr>
                <w:rFonts w:ascii="Calibri" w:hAnsi="Calibri" w:cs="Calibri"/>
                <w:iCs/>
                <w:color w:val="444444"/>
                <w:sz w:val="22"/>
                <w:szCs w:val="22"/>
                <w:lang w:eastAsia="en-AU"/>
              </w:rPr>
              <w:t>Voices of students with intellectual disability on inclusive education.</w:t>
            </w:r>
            <w:r w:rsidRPr="00401374">
              <w:rPr>
                <w:rFonts w:ascii="Calibri" w:hAnsi="Calibri" w:cs="Calibri"/>
                <w:color w:val="444444"/>
                <w:sz w:val="22"/>
                <w:szCs w:val="22"/>
              </w:rPr>
              <w:br/>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4D2E1F1A" w14:textId="500949FA" w:rsidR="00696296" w:rsidRPr="00B26994" w:rsidRDefault="00696296"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7D6BF7A4" w14:textId="77777777" w:rsidR="00696296" w:rsidRDefault="00696296" w:rsidP="0018452A">
            <w:pPr>
              <w:rPr>
                <w:rFonts w:ascii="Calibri" w:hAnsi="Calibri"/>
                <w:sz w:val="22"/>
                <w:szCs w:val="22"/>
                <w:lang w:val="en-CA"/>
              </w:rPr>
            </w:pPr>
            <w:r>
              <w:rPr>
                <w:rFonts w:ascii="Calibri" w:hAnsi="Calibri"/>
                <w:sz w:val="22"/>
                <w:szCs w:val="22"/>
                <w:lang w:val="en-CA"/>
              </w:rPr>
              <w:t>Completed</w:t>
            </w:r>
          </w:p>
        </w:tc>
      </w:tr>
      <w:tr w:rsidR="00696296" w:rsidRPr="00F91A9F" w14:paraId="1FF826E8"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3BA80B8" w14:textId="77777777" w:rsidR="00696296" w:rsidRDefault="00696296" w:rsidP="0018452A">
            <w:pPr>
              <w:rPr>
                <w:rFonts w:ascii="Calibri" w:hAnsi="Calibri"/>
                <w:sz w:val="22"/>
                <w:szCs w:val="22"/>
                <w:lang w:val="en-CA"/>
              </w:rPr>
            </w:pPr>
            <w:r>
              <w:rPr>
                <w:rFonts w:ascii="Calibri" w:hAnsi="Calibri"/>
                <w:sz w:val="22"/>
                <w:szCs w:val="22"/>
                <w:lang w:val="en-CA"/>
              </w:rPr>
              <w:t>Webinar</w:t>
            </w:r>
          </w:p>
        </w:tc>
        <w:tc>
          <w:tcPr>
            <w:tcW w:w="1300" w:type="dxa"/>
            <w:tcBorders>
              <w:top w:val="single" w:sz="8" w:space="0" w:color="C0504D"/>
              <w:bottom w:val="single" w:sz="8" w:space="0" w:color="C0504D"/>
            </w:tcBorders>
            <w:shd w:val="clear" w:color="auto" w:fill="D9D9D9" w:themeFill="background1" w:themeFillShade="D9"/>
          </w:tcPr>
          <w:p w14:paraId="24E8D23C" w14:textId="77777777" w:rsidR="00696296" w:rsidRDefault="00696296" w:rsidP="0018452A">
            <w:pPr>
              <w:rPr>
                <w:rFonts w:ascii="Calibri" w:hAnsi="Calibri"/>
                <w:sz w:val="22"/>
                <w:szCs w:val="22"/>
                <w:lang w:val="en-CA"/>
              </w:rPr>
            </w:pPr>
            <w:r>
              <w:rPr>
                <w:rFonts w:ascii="Calibri" w:hAnsi="Calibri"/>
                <w:sz w:val="22"/>
                <w:szCs w:val="22"/>
                <w:lang w:val="en-CA"/>
              </w:rPr>
              <w:t>18 March</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2D614E7" w14:textId="77777777" w:rsidR="00696296" w:rsidRPr="00401374" w:rsidRDefault="00696296" w:rsidP="0018452A">
            <w:pPr>
              <w:rPr>
                <w:rFonts w:asciiTheme="minorHAnsi" w:hAnsiTheme="minorHAnsi" w:cstheme="minorHAnsi"/>
                <w:sz w:val="22"/>
                <w:szCs w:val="22"/>
                <w:lang w:val="en-CA"/>
              </w:rPr>
            </w:pPr>
            <w:r w:rsidRPr="00401374">
              <w:rPr>
                <w:rStyle w:val="Strong"/>
                <w:rFonts w:asciiTheme="minorHAnsi" w:hAnsiTheme="minorHAnsi" w:cstheme="minorHAnsi"/>
                <w:b w:val="0"/>
                <w:sz w:val="22"/>
                <w:szCs w:val="22"/>
              </w:rPr>
              <w:t>Families SIRG</w:t>
            </w:r>
            <w:r w:rsidRPr="00401374">
              <w:rPr>
                <w:rFonts w:asciiTheme="minorHAnsi" w:hAnsiTheme="minorHAnsi" w:cstheme="minorHAnsi"/>
                <w:sz w:val="22"/>
                <w:szCs w:val="22"/>
              </w:rPr>
              <w:br/>
              <w:t>Co-Sponsors</w:t>
            </w:r>
            <w:r w:rsidRPr="00401374">
              <w:rPr>
                <w:rFonts w:asciiTheme="minorHAnsi" w:hAnsiTheme="minorHAnsi" w:cstheme="minorHAnsi"/>
                <w:sz w:val="22"/>
                <w:szCs w:val="22"/>
              </w:rPr>
              <w:br/>
              <w:t>SIRG Autism Spectrum Disorder</w:t>
            </w:r>
          </w:p>
        </w:tc>
        <w:tc>
          <w:tcPr>
            <w:tcW w:w="1559" w:type="dxa"/>
            <w:tcBorders>
              <w:top w:val="single" w:sz="8" w:space="0" w:color="C0504D"/>
              <w:bottom w:val="single" w:sz="8" w:space="0" w:color="C0504D"/>
            </w:tcBorders>
            <w:shd w:val="clear" w:color="auto" w:fill="D9D9D9" w:themeFill="background1" w:themeFillShade="D9"/>
          </w:tcPr>
          <w:p w14:paraId="39EC91DF" w14:textId="77777777" w:rsidR="00696296" w:rsidRPr="00B26994" w:rsidRDefault="00696296"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43A4FB71" w14:textId="77777777" w:rsidR="00696296" w:rsidRPr="00401374" w:rsidRDefault="00696296" w:rsidP="0018452A">
            <w:pPr>
              <w:rPr>
                <w:rStyle w:val="Emphasis"/>
                <w:rFonts w:asciiTheme="minorHAnsi" w:hAnsiTheme="minorHAnsi" w:cstheme="minorHAnsi"/>
                <w:bCs/>
                <w:i w:val="0"/>
                <w:color w:val="444444"/>
                <w:sz w:val="22"/>
                <w:szCs w:val="22"/>
              </w:rPr>
            </w:pPr>
            <w:r w:rsidRPr="00401374">
              <w:rPr>
                <w:rFonts w:asciiTheme="minorHAnsi" w:hAnsiTheme="minorHAnsi" w:cstheme="minorHAnsi"/>
                <w:sz w:val="22"/>
                <w:szCs w:val="22"/>
              </w:rPr>
              <w:t>Adaptations of a Parent Education Program for Underserved Parents of Children at Risk for Autism Spectrum Disorder</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FBF550C" w14:textId="3CD209AD" w:rsidR="00696296" w:rsidRPr="00B26994" w:rsidRDefault="00696296"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3A2E5ED0" w14:textId="77777777" w:rsidR="00696296" w:rsidRDefault="00696296" w:rsidP="0018452A">
            <w:pPr>
              <w:rPr>
                <w:rFonts w:ascii="Calibri" w:hAnsi="Calibri"/>
                <w:sz w:val="22"/>
                <w:szCs w:val="22"/>
                <w:lang w:val="en-CA"/>
              </w:rPr>
            </w:pPr>
            <w:r>
              <w:rPr>
                <w:rFonts w:ascii="Calibri" w:hAnsi="Calibri"/>
                <w:sz w:val="22"/>
                <w:szCs w:val="22"/>
                <w:lang w:val="en-CA"/>
              </w:rPr>
              <w:t>Completed</w:t>
            </w:r>
          </w:p>
        </w:tc>
      </w:tr>
      <w:tr w:rsidR="00696296" w:rsidRPr="00F91A9F" w14:paraId="40BF00B7"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DF967DA" w14:textId="77777777" w:rsidR="00696296" w:rsidRPr="00B26994" w:rsidRDefault="00696296" w:rsidP="0018452A">
            <w:pPr>
              <w:rPr>
                <w:rFonts w:ascii="Calibri" w:hAnsi="Calibri"/>
                <w:sz w:val="22"/>
                <w:szCs w:val="22"/>
                <w:lang w:val="en-CA"/>
              </w:rPr>
            </w:pPr>
            <w:r>
              <w:rPr>
                <w:rFonts w:ascii="Calibri" w:hAnsi="Calibri"/>
                <w:sz w:val="22"/>
                <w:szCs w:val="22"/>
                <w:lang w:val="en-CA"/>
              </w:rPr>
              <w:t>Webinar</w:t>
            </w:r>
          </w:p>
        </w:tc>
        <w:tc>
          <w:tcPr>
            <w:tcW w:w="1300" w:type="dxa"/>
            <w:tcBorders>
              <w:top w:val="single" w:sz="8" w:space="0" w:color="C0504D"/>
              <w:bottom w:val="single" w:sz="8" w:space="0" w:color="C0504D"/>
            </w:tcBorders>
            <w:shd w:val="clear" w:color="auto" w:fill="D9D9D9" w:themeFill="background1" w:themeFillShade="D9"/>
          </w:tcPr>
          <w:p w14:paraId="3411DA4E" w14:textId="77777777" w:rsidR="00696296" w:rsidRPr="00B26994" w:rsidRDefault="00696296" w:rsidP="0018452A">
            <w:pPr>
              <w:rPr>
                <w:rFonts w:ascii="Calibri" w:hAnsi="Calibri"/>
                <w:sz w:val="22"/>
                <w:szCs w:val="22"/>
                <w:lang w:val="en-CA"/>
              </w:rPr>
            </w:pPr>
            <w:r>
              <w:rPr>
                <w:rFonts w:ascii="Calibri" w:hAnsi="Calibri"/>
                <w:sz w:val="22"/>
                <w:szCs w:val="22"/>
                <w:lang w:val="en-CA"/>
              </w:rPr>
              <w:t>24 March 2021</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2BF0C073" w14:textId="77777777" w:rsidR="00696296" w:rsidRDefault="00696296" w:rsidP="0018452A">
            <w:pPr>
              <w:rPr>
                <w:rFonts w:ascii="Arial" w:hAnsi="Arial" w:cs="Arial"/>
              </w:rPr>
            </w:pPr>
            <w:r>
              <w:rPr>
                <w:rFonts w:ascii="Arial" w:hAnsi="Arial" w:cs="Arial"/>
              </w:rPr>
              <w:t xml:space="preserve">Dr. M. Thomas </w:t>
            </w:r>
            <w:proofErr w:type="gramStart"/>
            <w:r>
              <w:rPr>
                <w:rFonts w:ascii="Arial" w:hAnsi="Arial" w:cs="Arial"/>
              </w:rPr>
              <w:t>Kishore;</w:t>
            </w:r>
            <w:proofErr w:type="gramEnd"/>
          </w:p>
          <w:p w14:paraId="4E13B4A6" w14:textId="77777777" w:rsidR="00696296" w:rsidRPr="00B26994" w:rsidRDefault="00696296" w:rsidP="0018452A">
            <w:pPr>
              <w:rPr>
                <w:rFonts w:ascii="Calibri" w:hAnsi="Calibri"/>
                <w:sz w:val="22"/>
                <w:szCs w:val="22"/>
                <w:lang w:val="en-CA"/>
              </w:rPr>
            </w:pPr>
            <w:r>
              <w:rPr>
                <w:rFonts w:ascii="Arial" w:hAnsi="Arial" w:cs="Arial"/>
              </w:rPr>
              <w:t xml:space="preserve">Department of Clinical Psychology M.V. </w:t>
            </w:r>
            <w:proofErr w:type="spellStart"/>
            <w:r>
              <w:rPr>
                <w:rFonts w:ascii="Arial" w:hAnsi="Arial" w:cs="Arial"/>
              </w:rPr>
              <w:t>Govindaswamy</w:t>
            </w:r>
            <w:proofErr w:type="spellEnd"/>
            <w:r>
              <w:rPr>
                <w:rFonts w:ascii="Arial" w:hAnsi="Arial" w:cs="Arial"/>
              </w:rPr>
              <w:t xml:space="preserve"> </w:t>
            </w:r>
            <w:proofErr w:type="spellStart"/>
            <w:r>
              <w:rPr>
                <w:rFonts w:ascii="Arial" w:hAnsi="Arial" w:cs="Arial"/>
              </w:rPr>
              <w:t>Center</w:t>
            </w:r>
            <w:proofErr w:type="spellEnd"/>
            <w:r>
              <w:rPr>
                <w:rFonts w:ascii="Arial" w:hAnsi="Arial" w:cs="Arial"/>
              </w:rPr>
              <w:t>, 3rd Floor NIMHANS, Bangalore - 560029, India</w:t>
            </w:r>
          </w:p>
        </w:tc>
        <w:tc>
          <w:tcPr>
            <w:tcW w:w="1559" w:type="dxa"/>
            <w:tcBorders>
              <w:top w:val="single" w:sz="8" w:space="0" w:color="C0504D"/>
              <w:bottom w:val="single" w:sz="8" w:space="0" w:color="C0504D"/>
            </w:tcBorders>
            <w:shd w:val="clear" w:color="auto" w:fill="D9D9D9" w:themeFill="background1" w:themeFillShade="D9"/>
          </w:tcPr>
          <w:p w14:paraId="650618F9" w14:textId="77777777" w:rsidR="00696296" w:rsidRPr="00B26994" w:rsidRDefault="00696296"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35F8EC0A" w14:textId="77777777" w:rsidR="00696296" w:rsidRPr="00B26994" w:rsidRDefault="00696296" w:rsidP="0018452A">
            <w:pPr>
              <w:rPr>
                <w:rFonts w:ascii="Calibri" w:hAnsi="Calibri"/>
                <w:sz w:val="22"/>
                <w:szCs w:val="22"/>
                <w:lang w:val="en-CA"/>
              </w:rPr>
            </w:pPr>
            <w:r>
              <w:rPr>
                <w:rFonts w:ascii="Arial" w:hAnsi="Arial" w:cs="Arial"/>
              </w:rPr>
              <w:t>The Impact of COVID-19 on People with Intellectual and Developmental Disabilities: Focus on Person and Family-</w:t>
            </w:r>
            <w:proofErr w:type="spellStart"/>
            <w:r>
              <w:rPr>
                <w:rFonts w:ascii="Arial" w:hAnsi="Arial" w:cs="Arial"/>
              </w:rPr>
              <w:t>Centered</w:t>
            </w:r>
            <w:proofErr w:type="spellEnd"/>
            <w:r>
              <w:rPr>
                <w:rFonts w:ascii="Arial" w:hAnsi="Arial" w:cs="Arial"/>
              </w:rPr>
              <w:t xml:space="preserve"> Care</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47C61C55" w14:textId="7D39113F" w:rsidR="00696296" w:rsidRPr="00B26994" w:rsidRDefault="00696296"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1639C172" w14:textId="77777777" w:rsidR="00696296" w:rsidRDefault="00696296" w:rsidP="0018452A">
            <w:pPr>
              <w:rPr>
                <w:rFonts w:ascii="Calibri" w:hAnsi="Calibri"/>
                <w:sz w:val="22"/>
                <w:szCs w:val="22"/>
                <w:lang w:val="en-CA"/>
              </w:rPr>
            </w:pPr>
            <w:r>
              <w:rPr>
                <w:rFonts w:ascii="Calibri" w:hAnsi="Calibri"/>
                <w:sz w:val="22"/>
                <w:szCs w:val="22"/>
                <w:lang w:val="en-CA"/>
              </w:rPr>
              <w:t>Completed</w:t>
            </w:r>
          </w:p>
        </w:tc>
      </w:tr>
      <w:tr w:rsidR="00696296" w:rsidRPr="00F91A9F" w14:paraId="3765267A"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7A8B3F33" w14:textId="77777777" w:rsidR="00696296" w:rsidRPr="00C61949" w:rsidRDefault="00696296" w:rsidP="0018452A">
            <w:pPr>
              <w:rPr>
                <w:rFonts w:asciiTheme="minorHAnsi" w:hAnsiTheme="minorHAnsi" w:cstheme="minorHAnsi"/>
                <w:sz w:val="22"/>
                <w:szCs w:val="22"/>
              </w:rPr>
            </w:pPr>
            <w:r>
              <w:rPr>
                <w:rFonts w:asciiTheme="minorHAnsi" w:hAnsiTheme="minorHAnsi" w:cstheme="minorHAnsi"/>
                <w:sz w:val="22"/>
                <w:szCs w:val="22"/>
              </w:rPr>
              <w:t>Webinar</w:t>
            </w:r>
          </w:p>
        </w:tc>
        <w:tc>
          <w:tcPr>
            <w:tcW w:w="1300" w:type="dxa"/>
            <w:tcBorders>
              <w:top w:val="single" w:sz="8" w:space="0" w:color="C0504D"/>
              <w:bottom w:val="single" w:sz="8" w:space="0" w:color="C0504D"/>
            </w:tcBorders>
            <w:shd w:val="clear" w:color="auto" w:fill="D9D9D9" w:themeFill="background1" w:themeFillShade="D9"/>
          </w:tcPr>
          <w:p w14:paraId="4B0475BF" w14:textId="77777777" w:rsidR="00696296" w:rsidRDefault="00696296" w:rsidP="0018452A">
            <w:pPr>
              <w:rPr>
                <w:rFonts w:asciiTheme="minorHAnsi" w:hAnsiTheme="minorHAnsi" w:cstheme="minorHAnsi"/>
                <w:sz w:val="22"/>
                <w:szCs w:val="22"/>
                <w:lang w:val="en-CA"/>
              </w:rPr>
            </w:pPr>
            <w:r>
              <w:rPr>
                <w:rFonts w:asciiTheme="minorHAnsi" w:hAnsiTheme="minorHAnsi" w:cstheme="minorHAnsi"/>
                <w:sz w:val="22"/>
                <w:szCs w:val="22"/>
                <w:lang w:val="en-CA"/>
              </w:rPr>
              <w:t>March 2021</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52601B9" w14:textId="77777777" w:rsidR="00696296" w:rsidRDefault="00696296" w:rsidP="0018452A">
            <w:pPr>
              <w:rPr>
                <w:rFonts w:asciiTheme="minorHAnsi" w:hAnsiTheme="minorHAnsi" w:cstheme="minorHAnsi"/>
                <w:sz w:val="22"/>
                <w:szCs w:val="22"/>
              </w:rPr>
            </w:pPr>
            <w:r>
              <w:rPr>
                <w:rFonts w:asciiTheme="minorHAnsi" w:hAnsiTheme="minorHAnsi" w:cstheme="minorHAnsi"/>
                <w:sz w:val="22"/>
                <w:szCs w:val="22"/>
              </w:rPr>
              <w:t>IASSID Parenting SIRG</w:t>
            </w:r>
          </w:p>
          <w:p w14:paraId="1E1CC7D0" w14:textId="77777777" w:rsidR="00696296" w:rsidRPr="00C61949" w:rsidRDefault="00696296" w:rsidP="0018452A">
            <w:pPr>
              <w:rPr>
                <w:rFonts w:asciiTheme="minorHAnsi" w:hAnsiTheme="minorHAnsi" w:cstheme="minorHAnsi"/>
                <w:sz w:val="22"/>
                <w:szCs w:val="22"/>
              </w:rPr>
            </w:pPr>
            <w:r>
              <w:rPr>
                <w:rFonts w:asciiTheme="minorHAnsi" w:hAnsiTheme="minorHAnsi" w:cstheme="minorHAnsi"/>
                <w:sz w:val="22"/>
                <w:szCs w:val="22"/>
              </w:rPr>
              <w:t>With Ethics and Health SIRGS</w:t>
            </w:r>
          </w:p>
        </w:tc>
        <w:tc>
          <w:tcPr>
            <w:tcW w:w="1559" w:type="dxa"/>
            <w:tcBorders>
              <w:top w:val="single" w:sz="8" w:space="0" w:color="C0504D"/>
              <w:bottom w:val="single" w:sz="8" w:space="0" w:color="C0504D"/>
            </w:tcBorders>
            <w:shd w:val="clear" w:color="auto" w:fill="D9D9D9" w:themeFill="background1" w:themeFillShade="D9"/>
          </w:tcPr>
          <w:p w14:paraId="512A337A" w14:textId="77777777" w:rsidR="00696296" w:rsidRPr="00B26994" w:rsidRDefault="00696296"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5B05C302" w14:textId="77777777" w:rsidR="00696296" w:rsidRPr="00C61949" w:rsidRDefault="00696296" w:rsidP="0018452A">
            <w:pPr>
              <w:rPr>
                <w:rFonts w:asciiTheme="minorHAnsi" w:hAnsiTheme="minorHAnsi" w:cstheme="minorHAnsi"/>
                <w:sz w:val="22"/>
                <w:szCs w:val="22"/>
                <w:lang w:val="en-ZA"/>
              </w:rPr>
            </w:pPr>
            <w:r w:rsidRPr="00E90AAE">
              <w:rPr>
                <w:rFonts w:asciiTheme="minorHAnsi" w:hAnsiTheme="minorHAnsi" w:cstheme="minorHAnsi"/>
                <w:sz w:val="21"/>
                <w:szCs w:val="21"/>
              </w:rPr>
              <w:t>Discriminatroy practices &amp; health disparities</w:t>
            </w:r>
            <w:r w:rsidRPr="00843E26">
              <w:rPr>
                <w:rFonts w:asciiTheme="minorHAnsi" w:hAnsiTheme="minorHAnsi" w:cstheme="minorHAnsi"/>
                <w:sz w:val="21"/>
                <w:szCs w:val="21"/>
              </w:rPr>
              <w:t xml:space="preserve"> </w:t>
            </w:r>
            <w:r w:rsidRPr="00E90AAE">
              <w:rPr>
                <w:rFonts w:asciiTheme="minorHAnsi" w:hAnsiTheme="minorHAnsi" w:cstheme="minorHAnsi"/>
                <w:sz w:val="21"/>
                <w:szCs w:val="21"/>
              </w:rPr>
              <w:t xml:space="preserve">in women with </w:t>
            </w:r>
            <w:proofErr w:type="spellStart"/>
            <w:r w:rsidRPr="00E90AAE">
              <w:rPr>
                <w:rFonts w:asciiTheme="minorHAnsi" w:hAnsiTheme="minorHAnsi" w:cstheme="minorHAnsi"/>
                <w:sz w:val="21"/>
                <w:szCs w:val="21"/>
              </w:rPr>
              <w:t>idd</w:t>
            </w:r>
            <w:proofErr w:type="spellEnd"/>
            <w:r w:rsidRPr="00E90AAE">
              <w:rPr>
                <w:rFonts w:asciiTheme="minorHAnsi" w:hAnsiTheme="minorHAnsi" w:cstheme="minorHAnsi"/>
                <w:sz w:val="21"/>
                <w:szCs w:val="21"/>
              </w:rPr>
              <w:t>: from sexual health to early parenthood</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AA55759" w14:textId="07F1CC3B" w:rsidR="00696296" w:rsidRPr="00B26994" w:rsidRDefault="00696296"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5414A75B" w14:textId="0E259901" w:rsidR="00696296"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Completed</w:t>
            </w:r>
          </w:p>
        </w:tc>
      </w:tr>
      <w:tr w:rsidR="00696296" w:rsidRPr="00F91A9F" w14:paraId="4BC05F0E"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3E81D6AF" w14:textId="77777777" w:rsidR="00696296" w:rsidRDefault="00696296" w:rsidP="0018452A">
            <w:pPr>
              <w:rPr>
                <w:rFonts w:asciiTheme="minorHAnsi" w:hAnsiTheme="minorHAnsi" w:cstheme="minorHAnsi"/>
                <w:sz w:val="22"/>
                <w:szCs w:val="22"/>
              </w:rPr>
            </w:pPr>
            <w:r>
              <w:rPr>
                <w:rFonts w:asciiTheme="minorHAnsi" w:hAnsiTheme="minorHAnsi" w:cstheme="minorHAnsi"/>
                <w:sz w:val="22"/>
                <w:szCs w:val="22"/>
              </w:rPr>
              <w:t>Webinar</w:t>
            </w:r>
          </w:p>
        </w:tc>
        <w:tc>
          <w:tcPr>
            <w:tcW w:w="1300" w:type="dxa"/>
            <w:tcBorders>
              <w:top w:val="single" w:sz="8" w:space="0" w:color="C0504D"/>
              <w:bottom w:val="single" w:sz="8" w:space="0" w:color="C0504D"/>
            </w:tcBorders>
            <w:shd w:val="clear" w:color="auto" w:fill="D9D9D9" w:themeFill="background1" w:themeFillShade="D9"/>
          </w:tcPr>
          <w:p w14:paraId="1615D28A" w14:textId="77777777" w:rsidR="00696296" w:rsidRDefault="00696296" w:rsidP="0018452A">
            <w:pPr>
              <w:rPr>
                <w:rFonts w:asciiTheme="minorHAnsi" w:hAnsiTheme="minorHAnsi" w:cstheme="minorHAnsi"/>
                <w:sz w:val="22"/>
                <w:szCs w:val="22"/>
                <w:lang w:val="en-CA"/>
              </w:rPr>
            </w:pPr>
            <w:r>
              <w:rPr>
                <w:rFonts w:asciiTheme="minorHAnsi" w:hAnsiTheme="minorHAnsi" w:cstheme="minorHAnsi"/>
                <w:sz w:val="22"/>
                <w:szCs w:val="22"/>
                <w:lang w:val="en-CA"/>
              </w:rPr>
              <w:t>3 June</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5E3ABF3D" w14:textId="77777777" w:rsidR="00696296" w:rsidRPr="006F423A" w:rsidRDefault="00696296" w:rsidP="0018452A">
            <w:pPr>
              <w:rPr>
                <w:rFonts w:asciiTheme="minorHAnsi" w:hAnsiTheme="minorHAnsi" w:cstheme="minorHAnsi"/>
                <w:sz w:val="22"/>
                <w:szCs w:val="22"/>
              </w:rPr>
            </w:pPr>
            <w:r w:rsidRPr="006F423A">
              <w:rPr>
                <w:rFonts w:ascii="Calibri" w:hAnsi="Calibri" w:cs="Calibri"/>
                <w:color w:val="444444"/>
                <w:sz w:val="22"/>
                <w:szCs w:val="22"/>
              </w:rPr>
              <w:t>Families SIRG</w:t>
            </w:r>
          </w:p>
        </w:tc>
        <w:tc>
          <w:tcPr>
            <w:tcW w:w="1559" w:type="dxa"/>
            <w:tcBorders>
              <w:top w:val="single" w:sz="8" w:space="0" w:color="C0504D"/>
              <w:bottom w:val="single" w:sz="8" w:space="0" w:color="C0504D"/>
            </w:tcBorders>
            <w:shd w:val="clear" w:color="auto" w:fill="D9D9D9" w:themeFill="background1" w:themeFillShade="D9"/>
          </w:tcPr>
          <w:p w14:paraId="0EC76F77" w14:textId="77777777" w:rsidR="00696296" w:rsidRPr="00B26994" w:rsidRDefault="00696296"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40BD5B7" w14:textId="77777777" w:rsidR="00696296" w:rsidRPr="006F423A" w:rsidRDefault="00696296" w:rsidP="0018452A">
            <w:pPr>
              <w:pStyle w:val="NormalWeb"/>
              <w:spacing w:line="288" w:lineRule="auto"/>
              <w:rPr>
                <w:color w:val="444444"/>
                <w:sz w:val="22"/>
                <w:szCs w:val="22"/>
              </w:rPr>
            </w:pPr>
            <w:r w:rsidRPr="006F423A">
              <w:rPr>
                <w:rStyle w:val="Emphasis"/>
                <w:rFonts w:asciiTheme="minorHAnsi" w:hAnsiTheme="minorHAnsi" w:cstheme="minorHAnsi"/>
                <w:i w:val="0"/>
                <w:color w:val="444444"/>
                <w:sz w:val="22"/>
                <w:szCs w:val="22"/>
              </w:rPr>
              <w:t xml:space="preserve">Exploring Research on Asian Families Raising Children </w:t>
            </w:r>
            <w:r>
              <w:rPr>
                <w:rStyle w:val="Emphasis"/>
                <w:rFonts w:asciiTheme="minorHAnsi" w:hAnsiTheme="minorHAnsi" w:cstheme="minorHAnsi"/>
                <w:i w:val="0"/>
                <w:color w:val="444444"/>
                <w:sz w:val="22"/>
                <w:szCs w:val="22"/>
              </w:rPr>
              <w:t>with Developmental Disabilities</w:t>
            </w:r>
          </w:p>
          <w:p w14:paraId="25128AC6" w14:textId="77777777" w:rsidR="00696296" w:rsidRPr="006F423A" w:rsidRDefault="00696296" w:rsidP="0018452A">
            <w:pPr>
              <w:rPr>
                <w:sz w:val="21"/>
                <w:szCs w:val="21"/>
              </w:rPr>
            </w:pP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863DDEB" w14:textId="59A4F970" w:rsidR="00696296" w:rsidRPr="00B26994" w:rsidRDefault="00696296"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7A4532F2" w14:textId="77777777" w:rsidR="00696296" w:rsidRDefault="00696296" w:rsidP="0018452A">
            <w:pPr>
              <w:rPr>
                <w:rFonts w:asciiTheme="minorHAnsi" w:hAnsiTheme="minorHAnsi" w:cstheme="minorHAnsi"/>
                <w:sz w:val="22"/>
                <w:szCs w:val="22"/>
                <w:lang w:val="en-CA"/>
              </w:rPr>
            </w:pPr>
            <w:r>
              <w:rPr>
                <w:rFonts w:asciiTheme="minorHAnsi" w:hAnsiTheme="minorHAnsi" w:cstheme="minorHAnsi"/>
                <w:sz w:val="22"/>
                <w:szCs w:val="22"/>
                <w:lang w:val="en-CA"/>
              </w:rPr>
              <w:t>Completed</w:t>
            </w:r>
          </w:p>
        </w:tc>
      </w:tr>
      <w:tr w:rsidR="005402E3" w:rsidRPr="00F91A9F" w14:paraId="51F5DD03"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2E0B80B7" w14:textId="0FE148C0" w:rsidR="005402E3" w:rsidRDefault="005402E3" w:rsidP="0018452A">
            <w:pPr>
              <w:rPr>
                <w:rFonts w:asciiTheme="minorHAnsi" w:hAnsiTheme="minorHAnsi" w:cstheme="minorHAnsi"/>
                <w:sz w:val="22"/>
                <w:szCs w:val="22"/>
              </w:rPr>
            </w:pPr>
            <w:r>
              <w:rPr>
                <w:rFonts w:asciiTheme="minorHAnsi" w:hAnsiTheme="minorHAnsi" w:cstheme="minorHAnsi"/>
                <w:sz w:val="22"/>
                <w:szCs w:val="22"/>
              </w:rPr>
              <w:t>Workshop for Amsterdam Conference</w:t>
            </w:r>
          </w:p>
        </w:tc>
        <w:tc>
          <w:tcPr>
            <w:tcW w:w="1300" w:type="dxa"/>
            <w:tcBorders>
              <w:top w:val="single" w:sz="8" w:space="0" w:color="C0504D"/>
              <w:bottom w:val="single" w:sz="8" w:space="0" w:color="C0504D"/>
            </w:tcBorders>
            <w:shd w:val="clear" w:color="auto" w:fill="D9D9D9" w:themeFill="background1" w:themeFillShade="D9"/>
          </w:tcPr>
          <w:p w14:paraId="0A55C426" w14:textId="50B0B395"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July 5</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752AD37" w14:textId="25E6400F" w:rsidR="005402E3" w:rsidRDefault="005402E3" w:rsidP="0018452A">
            <w:pPr>
              <w:rPr>
                <w:rFonts w:asciiTheme="minorHAnsi" w:hAnsiTheme="minorHAnsi" w:cstheme="minorHAnsi"/>
                <w:sz w:val="22"/>
                <w:szCs w:val="22"/>
              </w:rPr>
            </w:pPr>
            <w:r>
              <w:rPr>
                <w:rFonts w:asciiTheme="minorHAnsi" w:hAnsiTheme="minorHAnsi" w:cstheme="minorHAnsi"/>
                <w:sz w:val="22"/>
                <w:szCs w:val="22"/>
              </w:rPr>
              <w:t>Angela Hassiotis</w:t>
            </w:r>
          </w:p>
        </w:tc>
        <w:tc>
          <w:tcPr>
            <w:tcW w:w="1559" w:type="dxa"/>
            <w:tcBorders>
              <w:top w:val="single" w:sz="8" w:space="0" w:color="C0504D"/>
              <w:bottom w:val="single" w:sz="8" w:space="0" w:color="C0504D"/>
            </w:tcBorders>
            <w:shd w:val="clear" w:color="auto" w:fill="D9D9D9" w:themeFill="background1" w:themeFillShade="D9"/>
          </w:tcPr>
          <w:p w14:paraId="59CBCE6D" w14:textId="77777777" w:rsidR="005402E3" w:rsidRPr="00B26994" w:rsidRDefault="005402E3"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7ABB1551" w14:textId="0D344CA1" w:rsidR="005402E3" w:rsidRPr="00E90AAE" w:rsidRDefault="005402E3" w:rsidP="0018452A">
            <w:pPr>
              <w:rPr>
                <w:rFonts w:asciiTheme="minorHAnsi" w:hAnsiTheme="minorHAnsi" w:cstheme="minorHAnsi"/>
                <w:sz w:val="21"/>
                <w:szCs w:val="21"/>
              </w:rPr>
            </w:pPr>
            <w:r>
              <w:rPr>
                <w:rFonts w:asciiTheme="minorHAnsi" w:hAnsiTheme="minorHAnsi" w:cstheme="minorHAnsi"/>
                <w:sz w:val="21"/>
                <w:szCs w:val="21"/>
              </w:rPr>
              <w:t>Trauma and the whole family.</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568F32C8" w14:textId="2A6C736A" w:rsidR="005402E3" w:rsidRPr="00B26994" w:rsidRDefault="005402E3"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4E9C0197" w14:textId="5CE16FCF"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Confirmed</w:t>
            </w:r>
          </w:p>
        </w:tc>
      </w:tr>
      <w:tr w:rsidR="005402E3" w:rsidRPr="00F91A9F" w14:paraId="4958EC37"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602CB027" w14:textId="560FCCC0" w:rsidR="005402E3" w:rsidRDefault="005402E3" w:rsidP="0018452A">
            <w:pPr>
              <w:rPr>
                <w:rFonts w:asciiTheme="minorHAnsi" w:hAnsiTheme="minorHAnsi" w:cstheme="minorHAnsi"/>
                <w:sz w:val="22"/>
                <w:szCs w:val="22"/>
              </w:rPr>
            </w:pPr>
            <w:r>
              <w:rPr>
                <w:rFonts w:asciiTheme="minorHAnsi" w:hAnsiTheme="minorHAnsi" w:cstheme="minorHAnsi"/>
                <w:sz w:val="22"/>
                <w:szCs w:val="22"/>
              </w:rPr>
              <w:lastRenderedPageBreak/>
              <w:t>Workshop for Amsterdam Conference</w:t>
            </w:r>
          </w:p>
        </w:tc>
        <w:tc>
          <w:tcPr>
            <w:tcW w:w="1300" w:type="dxa"/>
            <w:tcBorders>
              <w:top w:val="single" w:sz="8" w:space="0" w:color="C0504D"/>
              <w:bottom w:val="single" w:sz="8" w:space="0" w:color="C0504D"/>
            </w:tcBorders>
            <w:shd w:val="clear" w:color="auto" w:fill="D9D9D9" w:themeFill="background1" w:themeFillShade="D9"/>
          </w:tcPr>
          <w:p w14:paraId="2D6EAFDF" w14:textId="193B065F"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July 5</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A5DC07A" w14:textId="52B3A821" w:rsidR="005402E3" w:rsidRDefault="005402E3" w:rsidP="0018452A">
            <w:pPr>
              <w:rPr>
                <w:rFonts w:asciiTheme="minorHAnsi" w:hAnsiTheme="minorHAnsi" w:cstheme="minorHAnsi"/>
                <w:sz w:val="22"/>
                <w:szCs w:val="22"/>
              </w:rPr>
            </w:pPr>
            <w:r>
              <w:rPr>
                <w:rFonts w:asciiTheme="minorHAnsi" w:hAnsiTheme="minorHAnsi" w:cstheme="minorHAnsi"/>
                <w:sz w:val="22"/>
                <w:szCs w:val="22"/>
              </w:rPr>
              <w:t>Angela Hassiotis</w:t>
            </w:r>
          </w:p>
        </w:tc>
        <w:tc>
          <w:tcPr>
            <w:tcW w:w="1559" w:type="dxa"/>
            <w:tcBorders>
              <w:top w:val="single" w:sz="8" w:space="0" w:color="C0504D"/>
              <w:bottom w:val="single" w:sz="8" w:space="0" w:color="C0504D"/>
            </w:tcBorders>
            <w:shd w:val="clear" w:color="auto" w:fill="D9D9D9" w:themeFill="background1" w:themeFillShade="D9"/>
          </w:tcPr>
          <w:p w14:paraId="49ADC037" w14:textId="77777777" w:rsidR="005402E3" w:rsidRPr="00B26994" w:rsidRDefault="005402E3"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29B3EB27" w14:textId="00E76628" w:rsidR="005402E3" w:rsidRPr="00E90AAE" w:rsidRDefault="005402E3" w:rsidP="0018452A">
            <w:pPr>
              <w:rPr>
                <w:rFonts w:asciiTheme="minorHAnsi" w:hAnsiTheme="minorHAnsi" w:cstheme="minorHAnsi"/>
                <w:sz w:val="21"/>
                <w:szCs w:val="21"/>
              </w:rPr>
            </w:pPr>
            <w:r>
              <w:rPr>
                <w:rFonts w:asciiTheme="minorHAnsi" w:hAnsiTheme="minorHAnsi" w:cstheme="minorHAnsi"/>
                <w:sz w:val="21"/>
                <w:szCs w:val="21"/>
              </w:rPr>
              <w:t>Collaboration in inclusive research</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D03C28D" w14:textId="5A0503A5" w:rsidR="005402E3" w:rsidRPr="00B26994" w:rsidRDefault="005402E3"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344B5717" w14:textId="2B141D75"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Confirmed</w:t>
            </w:r>
          </w:p>
        </w:tc>
      </w:tr>
      <w:tr w:rsidR="005402E3" w:rsidRPr="00F91A9F" w14:paraId="2E3B1AAF"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736AD22B" w14:textId="44C9D8D3" w:rsidR="005402E3" w:rsidRDefault="005402E3" w:rsidP="0018452A">
            <w:pPr>
              <w:rPr>
                <w:rFonts w:asciiTheme="minorHAnsi" w:hAnsiTheme="minorHAnsi" w:cstheme="minorHAnsi"/>
                <w:sz w:val="22"/>
                <w:szCs w:val="22"/>
              </w:rPr>
            </w:pPr>
            <w:r>
              <w:rPr>
                <w:rFonts w:asciiTheme="minorHAnsi" w:hAnsiTheme="minorHAnsi" w:cstheme="minorHAnsi"/>
                <w:sz w:val="22"/>
                <w:szCs w:val="22"/>
              </w:rPr>
              <w:t>Workshop for Amsterdam Conference</w:t>
            </w:r>
          </w:p>
        </w:tc>
        <w:tc>
          <w:tcPr>
            <w:tcW w:w="1300" w:type="dxa"/>
            <w:tcBorders>
              <w:top w:val="single" w:sz="8" w:space="0" w:color="C0504D"/>
              <w:bottom w:val="single" w:sz="8" w:space="0" w:color="C0504D"/>
            </w:tcBorders>
            <w:shd w:val="clear" w:color="auto" w:fill="D9D9D9" w:themeFill="background1" w:themeFillShade="D9"/>
          </w:tcPr>
          <w:p w14:paraId="640DB3CE" w14:textId="4379FE67"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July 5</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7CB7CD29" w14:textId="335995F8" w:rsidR="005402E3" w:rsidRDefault="005402E3" w:rsidP="0018452A">
            <w:pPr>
              <w:rPr>
                <w:rFonts w:asciiTheme="minorHAnsi" w:hAnsiTheme="minorHAnsi" w:cstheme="minorHAnsi"/>
                <w:sz w:val="22"/>
                <w:szCs w:val="22"/>
              </w:rPr>
            </w:pPr>
            <w:r>
              <w:rPr>
                <w:rFonts w:asciiTheme="minorHAnsi" w:hAnsiTheme="minorHAnsi" w:cstheme="minorHAnsi"/>
                <w:sz w:val="22"/>
                <w:szCs w:val="22"/>
              </w:rPr>
              <w:t>Angela Hassiotis</w:t>
            </w:r>
          </w:p>
        </w:tc>
        <w:tc>
          <w:tcPr>
            <w:tcW w:w="1559" w:type="dxa"/>
            <w:tcBorders>
              <w:top w:val="single" w:sz="8" w:space="0" w:color="C0504D"/>
              <w:bottom w:val="single" w:sz="8" w:space="0" w:color="C0504D"/>
            </w:tcBorders>
            <w:shd w:val="clear" w:color="auto" w:fill="D9D9D9" w:themeFill="background1" w:themeFillShade="D9"/>
          </w:tcPr>
          <w:p w14:paraId="32468A3E" w14:textId="77777777" w:rsidR="005402E3" w:rsidRPr="00B26994" w:rsidRDefault="005402E3"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5732392D" w14:textId="08725302" w:rsidR="005402E3" w:rsidRPr="00E90AAE" w:rsidRDefault="005402E3" w:rsidP="0018452A">
            <w:pPr>
              <w:rPr>
                <w:rFonts w:asciiTheme="minorHAnsi" w:hAnsiTheme="minorHAnsi" w:cstheme="minorHAnsi"/>
                <w:sz w:val="21"/>
                <w:szCs w:val="21"/>
              </w:rPr>
            </w:pPr>
            <w:r>
              <w:rPr>
                <w:rFonts w:asciiTheme="minorHAnsi" w:hAnsiTheme="minorHAnsi" w:cstheme="minorHAnsi"/>
                <w:sz w:val="21"/>
                <w:szCs w:val="21"/>
              </w:rPr>
              <w:t>Health literacy in people with ID: Tools for improvement.</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6A3AA822" w14:textId="535921BE" w:rsidR="005402E3" w:rsidRPr="00B26994" w:rsidRDefault="005402E3"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67511FBA" w14:textId="7997B8BD"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Confirmed</w:t>
            </w:r>
          </w:p>
        </w:tc>
      </w:tr>
      <w:tr w:rsidR="005402E3" w:rsidRPr="00F91A9F" w14:paraId="49194729"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2C7B6592" w14:textId="5B7732EF" w:rsidR="005402E3" w:rsidRDefault="005402E3" w:rsidP="0018452A">
            <w:pPr>
              <w:rPr>
                <w:rFonts w:asciiTheme="minorHAnsi" w:hAnsiTheme="minorHAnsi" w:cstheme="minorHAnsi"/>
                <w:sz w:val="22"/>
                <w:szCs w:val="22"/>
              </w:rPr>
            </w:pPr>
            <w:r>
              <w:rPr>
                <w:rFonts w:asciiTheme="minorHAnsi" w:hAnsiTheme="minorHAnsi" w:cstheme="minorHAnsi"/>
                <w:sz w:val="22"/>
                <w:szCs w:val="22"/>
              </w:rPr>
              <w:t>Workshop for Amsterdam Conference</w:t>
            </w:r>
          </w:p>
        </w:tc>
        <w:tc>
          <w:tcPr>
            <w:tcW w:w="1300" w:type="dxa"/>
            <w:tcBorders>
              <w:top w:val="single" w:sz="8" w:space="0" w:color="C0504D"/>
              <w:bottom w:val="single" w:sz="8" w:space="0" w:color="C0504D"/>
            </w:tcBorders>
            <w:shd w:val="clear" w:color="auto" w:fill="D9D9D9" w:themeFill="background1" w:themeFillShade="D9"/>
          </w:tcPr>
          <w:p w14:paraId="14F45C25" w14:textId="55C0D636"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July 5</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7D7FC391" w14:textId="6A224A75" w:rsidR="005402E3" w:rsidRDefault="005402E3" w:rsidP="0018452A">
            <w:pPr>
              <w:rPr>
                <w:rFonts w:asciiTheme="minorHAnsi" w:hAnsiTheme="minorHAnsi" w:cstheme="minorHAnsi"/>
                <w:sz w:val="22"/>
                <w:szCs w:val="22"/>
              </w:rPr>
            </w:pPr>
            <w:r>
              <w:rPr>
                <w:rFonts w:asciiTheme="minorHAnsi" w:hAnsiTheme="minorHAnsi" w:cstheme="minorHAnsi"/>
                <w:sz w:val="22"/>
                <w:szCs w:val="22"/>
              </w:rPr>
              <w:t>Angela Hassiotis</w:t>
            </w:r>
          </w:p>
        </w:tc>
        <w:tc>
          <w:tcPr>
            <w:tcW w:w="1559" w:type="dxa"/>
            <w:tcBorders>
              <w:top w:val="single" w:sz="8" w:space="0" w:color="C0504D"/>
              <w:bottom w:val="single" w:sz="8" w:space="0" w:color="C0504D"/>
            </w:tcBorders>
            <w:shd w:val="clear" w:color="auto" w:fill="D9D9D9" w:themeFill="background1" w:themeFillShade="D9"/>
          </w:tcPr>
          <w:p w14:paraId="297E807F" w14:textId="77777777" w:rsidR="005402E3" w:rsidRPr="00B26994" w:rsidRDefault="005402E3"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7514547C" w14:textId="5773A524" w:rsidR="005402E3" w:rsidRPr="00E90AAE" w:rsidRDefault="005402E3" w:rsidP="0018452A">
            <w:pPr>
              <w:rPr>
                <w:rFonts w:asciiTheme="minorHAnsi" w:hAnsiTheme="minorHAnsi" w:cstheme="minorHAnsi"/>
                <w:sz w:val="21"/>
                <w:szCs w:val="21"/>
              </w:rPr>
            </w:pPr>
            <w:r>
              <w:rPr>
                <w:rFonts w:asciiTheme="minorHAnsi" w:hAnsiTheme="minorHAnsi" w:cstheme="minorHAnsi"/>
                <w:sz w:val="21"/>
                <w:szCs w:val="21"/>
              </w:rPr>
              <w:t>Support across the reproductive life course for parents with IDD</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412E97FE" w14:textId="4FAFCD5B" w:rsidR="005402E3" w:rsidRPr="00B26994" w:rsidRDefault="005402E3"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3389D0BA" w14:textId="31CADC64"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Confirmed</w:t>
            </w:r>
          </w:p>
        </w:tc>
      </w:tr>
      <w:tr w:rsidR="005402E3" w:rsidRPr="00F91A9F" w14:paraId="468E8EAF"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69CBD6B2" w14:textId="13BE3ECB" w:rsidR="005402E3" w:rsidRDefault="005402E3" w:rsidP="0018452A">
            <w:pPr>
              <w:rPr>
                <w:rFonts w:asciiTheme="minorHAnsi" w:hAnsiTheme="minorHAnsi" w:cstheme="minorHAnsi"/>
                <w:sz w:val="22"/>
                <w:szCs w:val="22"/>
              </w:rPr>
            </w:pPr>
            <w:r>
              <w:rPr>
                <w:rFonts w:asciiTheme="minorHAnsi" w:hAnsiTheme="minorHAnsi" w:cstheme="minorHAnsi"/>
                <w:sz w:val="22"/>
                <w:szCs w:val="22"/>
              </w:rPr>
              <w:t>Workshop for Amsterdam Conference</w:t>
            </w:r>
          </w:p>
        </w:tc>
        <w:tc>
          <w:tcPr>
            <w:tcW w:w="1300" w:type="dxa"/>
            <w:tcBorders>
              <w:top w:val="single" w:sz="8" w:space="0" w:color="C0504D"/>
              <w:bottom w:val="single" w:sz="8" w:space="0" w:color="C0504D"/>
            </w:tcBorders>
            <w:shd w:val="clear" w:color="auto" w:fill="D9D9D9" w:themeFill="background1" w:themeFillShade="D9"/>
          </w:tcPr>
          <w:p w14:paraId="4BF84C98" w14:textId="156779ED"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July 5</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F9F4C92" w14:textId="1FBC9A0C" w:rsidR="005402E3" w:rsidRDefault="005402E3" w:rsidP="0018452A">
            <w:pPr>
              <w:rPr>
                <w:rFonts w:asciiTheme="minorHAnsi" w:hAnsiTheme="minorHAnsi" w:cstheme="minorHAnsi"/>
                <w:sz w:val="22"/>
                <w:szCs w:val="22"/>
              </w:rPr>
            </w:pPr>
            <w:r>
              <w:rPr>
                <w:rFonts w:asciiTheme="minorHAnsi" w:hAnsiTheme="minorHAnsi" w:cstheme="minorHAnsi"/>
                <w:sz w:val="22"/>
                <w:szCs w:val="22"/>
              </w:rPr>
              <w:t>Angela Hassiotis</w:t>
            </w:r>
          </w:p>
        </w:tc>
        <w:tc>
          <w:tcPr>
            <w:tcW w:w="1559" w:type="dxa"/>
            <w:tcBorders>
              <w:top w:val="single" w:sz="8" w:space="0" w:color="C0504D"/>
              <w:bottom w:val="single" w:sz="8" w:space="0" w:color="C0504D"/>
            </w:tcBorders>
            <w:shd w:val="clear" w:color="auto" w:fill="D9D9D9" w:themeFill="background1" w:themeFillShade="D9"/>
          </w:tcPr>
          <w:p w14:paraId="6D493F59" w14:textId="77777777" w:rsidR="005402E3" w:rsidRPr="00B26994" w:rsidRDefault="005402E3" w:rsidP="0018452A">
            <w:pPr>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2E103005" w14:textId="28286CDA" w:rsidR="005402E3" w:rsidRPr="00E90AAE" w:rsidRDefault="005402E3" w:rsidP="0018452A">
            <w:pPr>
              <w:rPr>
                <w:rFonts w:asciiTheme="minorHAnsi" w:hAnsiTheme="minorHAnsi" w:cstheme="minorHAnsi"/>
                <w:sz w:val="21"/>
                <w:szCs w:val="21"/>
              </w:rPr>
            </w:pPr>
            <w:r>
              <w:rPr>
                <w:rFonts w:asciiTheme="minorHAnsi" w:hAnsiTheme="minorHAnsi" w:cstheme="minorHAnsi"/>
                <w:sz w:val="21"/>
                <w:szCs w:val="21"/>
              </w:rPr>
              <w:t>Quality of life: Where have we come to and where should we be going?</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60545653" w14:textId="2CA0CC8B" w:rsidR="005402E3" w:rsidRPr="00B26994" w:rsidRDefault="005402E3" w:rsidP="0018452A">
            <w:pPr>
              <w:rPr>
                <w:rFonts w:ascii="Calibri" w:hAnsi="Calibri"/>
                <w:sz w:val="22"/>
                <w:szCs w:val="22"/>
                <w:lang w:val="en-CA"/>
              </w:rPr>
            </w:pPr>
            <w:r>
              <w:rPr>
                <w:rFonts w:ascii="Calibri" w:hAnsi="Calibri"/>
                <w:sz w:val="22"/>
                <w:szCs w:val="22"/>
                <w:lang w:val="en-CA"/>
              </w:rPr>
              <w:t>Virtual</w:t>
            </w:r>
          </w:p>
        </w:tc>
        <w:tc>
          <w:tcPr>
            <w:tcW w:w="2273" w:type="dxa"/>
            <w:tcBorders>
              <w:top w:val="single" w:sz="8" w:space="0" w:color="C0504D"/>
              <w:bottom w:val="single" w:sz="8" w:space="0" w:color="C0504D"/>
            </w:tcBorders>
            <w:shd w:val="clear" w:color="auto" w:fill="D9D9D9" w:themeFill="background1" w:themeFillShade="D9"/>
          </w:tcPr>
          <w:p w14:paraId="1E809987" w14:textId="67825F64" w:rsidR="005402E3" w:rsidRDefault="005402E3" w:rsidP="0018452A">
            <w:pPr>
              <w:rPr>
                <w:rFonts w:asciiTheme="minorHAnsi" w:hAnsiTheme="minorHAnsi" w:cstheme="minorHAnsi"/>
                <w:sz w:val="22"/>
                <w:szCs w:val="22"/>
                <w:lang w:val="en-CA"/>
              </w:rPr>
            </w:pPr>
            <w:r>
              <w:rPr>
                <w:rFonts w:asciiTheme="minorHAnsi" w:hAnsiTheme="minorHAnsi" w:cstheme="minorHAnsi"/>
                <w:sz w:val="22"/>
                <w:szCs w:val="22"/>
                <w:lang w:val="en-CA"/>
              </w:rPr>
              <w:t>Confirmed</w:t>
            </w:r>
          </w:p>
        </w:tc>
      </w:tr>
      <w:tr w:rsidR="00E5619A" w:rsidRPr="00F91A9F" w14:paraId="6AB3747B"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49BACF52" w14:textId="75437903" w:rsidR="00E5619A" w:rsidRDefault="00E5619A" w:rsidP="00E5619A">
            <w:pPr>
              <w:rPr>
                <w:rFonts w:asciiTheme="minorHAnsi" w:hAnsiTheme="minorHAnsi" w:cstheme="minorHAnsi"/>
                <w:sz w:val="22"/>
                <w:szCs w:val="22"/>
              </w:rPr>
            </w:pPr>
            <w:r w:rsidRPr="00F706F4">
              <w:t>Redevelop structure and content for the online resources on the IASSIDD website</w:t>
            </w:r>
          </w:p>
        </w:tc>
        <w:tc>
          <w:tcPr>
            <w:tcW w:w="1300" w:type="dxa"/>
            <w:tcBorders>
              <w:top w:val="single" w:sz="8" w:space="0" w:color="C0504D"/>
              <w:bottom w:val="single" w:sz="8" w:space="0" w:color="C0504D"/>
            </w:tcBorders>
            <w:shd w:val="clear" w:color="auto" w:fill="D9D9D9" w:themeFill="background1" w:themeFillShade="D9"/>
          </w:tcPr>
          <w:p w14:paraId="1EB04A44" w14:textId="63FDA95C" w:rsidR="00E5619A" w:rsidRDefault="00321D14" w:rsidP="00E5619A">
            <w:pPr>
              <w:rPr>
                <w:rFonts w:asciiTheme="minorHAnsi" w:hAnsiTheme="minorHAnsi" w:cstheme="minorHAnsi"/>
                <w:sz w:val="22"/>
                <w:szCs w:val="22"/>
                <w:lang w:val="en-CA"/>
              </w:rPr>
            </w:pPr>
            <w:r>
              <w:rPr>
                <w:rFonts w:asciiTheme="minorHAnsi" w:hAnsiTheme="minorHAnsi" w:cstheme="minorHAnsi"/>
                <w:sz w:val="22"/>
                <w:szCs w:val="22"/>
                <w:lang w:val="en-CA"/>
              </w:rPr>
              <w:t>Ongoing</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6C1DE57F" w14:textId="151CF0DC" w:rsidR="00E5619A" w:rsidRDefault="00E5619A" w:rsidP="00E5619A">
            <w:pPr>
              <w:rPr>
                <w:rFonts w:asciiTheme="minorHAnsi" w:hAnsiTheme="minorHAnsi" w:cstheme="minorHAnsi"/>
                <w:sz w:val="22"/>
                <w:szCs w:val="22"/>
              </w:rPr>
            </w:pPr>
            <w:r w:rsidRPr="00F706F4">
              <w:t>Judith McKenzie, Michael Arthur Kelly.</w:t>
            </w:r>
          </w:p>
        </w:tc>
        <w:tc>
          <w:tcPr>
            <w:tcW w:w="1559" w:type="dxa"/>
            <w:tcBorders>
              <w:top w:val="single" w:sz="8" w:space="0" w:color="C0504D"/>
              <w:bottom w:val="single" w:sz="8" w:space="0" w:color="C0504D"/>
            </w:tcBorders>
            <w:shd w:val="clear" w:color="auto" w:fill="D9D9D9" w:themeFill="background1" w:themeFillShade="D9"/>
          </w:tcPr>
          <w:p w14:paraId="51FA2E53" w14:textId="1250F480" w:rsidR="00E5619A" w:rsidRPr="00B26994" w:rsidRDefault="00E5619A" w:rsidP="00E5619A">
            <w:pPr>
              <w:rPr>
                <w:rFonts w:ascii="Calibri" w:hAnsi="Calibri"/>
                <w:sz w:val="22"/>
                <w:szCs w:val="22"/>
                <w:lang w:val="en-CA"/>
              </w:rPr>
            </w:pPr>
            <w:r w:rsidRPr="00F706F4">
              <w:t>Active committee.</w:t>
            </w: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5D0034B" w14:textId="576C2F7C" w:rsidR="00E5619A" w:rsidRDefault="00321D14" w:rsidP="00E5619A">
            <w:pPr>
              <w:rPr>
                <w:rFonts w:asciiTheme="minorHAnsi" w:hAnsiTheme="minorHAnsi" w:cstheme="minorHAnsi"/>
                <w:sz w:val="21"/>
                <w:szCs w:val="21"/>
              </w:rPr>
            </w:pPr>
            <w:r>
              <w:t>Resources organized on Academy website under 4 broad areas.</w:t>
            </w: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81AFF42" w14:textId="20EE1894" w:rsidR="00E5619A" w:rsidRDefault="00321D14" w:rsidP="00E5619A">
            <w:pPr>
              <w:rPr>
                <w:rFonts w:ascii="Calibri" w:hAnsi="Calibri"/>
                <w:sz w:val="22"/>
                <w:szCs w:val="22"/>
                <w:lang w:val="en-CA"/>
              </w:rPr>
            </w:pPr>
            <w:r>
              <w:rPr>
                <w:rFonts w:ascii="Calibri" w:hAnsi="Calibri"/>
                <w:sz w:val="22"/>
                <w:szCs w:val="22"/>
                <w:lang w:val="en-CA"/>
              </w:rPr>
              <w:t>Website</w:t>
            </w:r>
          </w:p>
        </w:tc>
        <w:tc>
          <w:tcPr>
            <w:tcW w:w="2273" w:type="dxa"/>
            <w:tcBorders>
              <w:top w:val="single" w:sz="8" w:space="0" w:color="C0504D"/>
              <w:bottom w:val="single" w:sz="8" w:space="0" w:color="C0504D"/>
            </w:tcBorders>
            <w:shd w:val="clear" w:color="auto" w:fill="D9D9D9" w:themeFill="background1" w:themeFillShade="D9"/>
          </w:tcPr>
          <w:p w14:paraId="5EBF447E" w14:textId="4B182885" w:rsidR="00E5619A" w:rsidRDefault="00E5619A" w:rsidP="00E5619A">
            <w:pPr>
              <w:rPr>
                <w:rFonts w:asciiTheme="minorHAnsi" w:hAnsiTheme="minorHAnsi" w:cstheme="minorHAnsi"/>
                <w:sz w:val="22"/>
                <w:szCs w:val="22"/>
                <w:lang w:val="en-CA"/>
              </w:rPr>
            </w:pPr>
            <w:r w:rsidRPr="00F706F4">
              <w:t>Judith McKenzie, Michael Arthur Kelly.</w:t>
            </w:r>
          </w:p>
        </w:tc>
      </w:tr>
      <w:tr w:rsidR="005402E3" w:rsidRPr="00F91A9F" w14:paraId="06308775"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6604A3B7" w14:textId="0F92709F" w:rsidR="005402E3" w:rsidRDefault="005402E3" w:rsidP="0006691C">
            <w:pPr>
              <w:shd w:val="clear" w:color="auto" w:fill="F2F2F2" w:themeFill="background1" w:themeFillShade="F2"/>
              <w:rPr>
                <w:rFonts w:asciiTheme="minorHAnsi" w:hAnsiTheme="minorHAnsi" w:cstheme="minorHAnsi"/>
                <w:sz w:val="22"/>
                <w:szCs w:val="22"/>
              </w:rPr>
            </w:pPr>
          </w:p>
        </w:tc>
        <w:tc>
          <w:tcPr>
            <w:tcW w:w="1300" w:type="dxa"/>
            <w:tcBorders>
              <w:top w:val="single" w:sz="8" w:space="0" w:color="C0504D"/>
              <w:bottom w:val="single" w:sz="8" w:space="0" w:color="C0504D"/>
            </w:tcBorders>
            <w:shd w:val="clear" w:color="auto" w:fill="D9D9D9" w:themeFill="background1" w:themeFillShade="D9"/>
          </w:tcPr>
          <w:p w14:paraId="5B09A302" w14:textId="7FF74FCF" w:rsidR="005402E3" w:rsidRDefault="005402E3" w:rsidP="0006691C">
            <w:pPr>
              <w:shd w:val="clear" w:color="auto" w:fill="F2F2F2" w:themeFill="background1" w:themeFillShade="F2"/>
              <w:rPr>
                <w:rFonts w:asciiTheme="minorHAnsi" w:hAnsiTheme="minorHAnsi" w:cstheme="minorHAnsi"/>
                <w:sz w:val="22"/>
                <w:szCs w:val="22"/>
                <w:lang w:val="en-CA"/>
              </w:rPr>
            </w:pP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BBF636A" w14:textId="4DBDC66A" w:rsidR="005402E3" w:rsidRDefault="005402E3" w:rsidP="0006691C">
            <w:pPr>
              <w:shd w:val="clear" w:color="auto" w:fill="F2F2F2" w:themeFill="background1" w:themeFillShade="F2"/>
              <w:rPr>
                <w:rFonts w:asciiTheme="minorHAnsi" w:hAnsiTheme="minorHAnsi" w:cstheme="minorHAnsi"/>
                <w:sz w:val="22"/>
                <w:szCs w:val="22"/>
              </w:rPr>
            </w:pPr>
          </w:p>
        </w:tc>
        <w:tc>
          <w:tcPr>
            <w:tcW w:w="1559" w:type="dxa"/>
            <w:tcBorders>
              <w:top w:val="single" w:sz="8" w:space="0" w:color="C0504D"/>
              <w:bottom w:val="single" w:sz="8" w:space="0" w:color="C0504D"/>
            </w:tcBorders>
            <w:shd w:val="clear" w:color="auto" w:fill="D9D9D9" w:themeFill="background1" w:themeFillShade="D9"/>
          </w:tcPr>
          <w:p w14:paraId="18558B43" w14:textId="77777777" w:rsidR="005402E3" w:rsidRPr="00B26994" w:rsidRDefault="005402E3" w:rsidP="0006691C">
            <w:pPr>
              <w:shd w:val="clear" w:color="auto" w:fill="F2F2F2" w:themeFill="background1" w:themeFillShade="F2"/>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24CC5432" w14:textId="0471A10F" w:rsidR="005402E3" w:rsidRPr="00E90AAE" w:rsidRDefault="005402E3" w:rsidP="0006691C">
            <w:pPr>
              <w:shd w:val="clear" w:color="auto" w:fill="F2F2F2" w:themeFill="background1" w:themeFillShade="F2"/>
              <w:rPr>
                <w:rFonts w:asciiTheme="minorHAnsi" w:hAnsiTheme="minorHAnsi" w:cstheme="minorHAnsi"/>
                <w:sz w:val="21"/>
                <w:szCs w:val="21"/>
              </w:rPr>
            </w:pP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5DD6A7DB" w14:textId="163C7A0B" w:rsidR="005402E3" w:rsidRPr="00B26994" w:rsidRDefault="005402E3" w:rsidP="0006691C">
            <w:pPr>
              <w:shd w:val="clear" w:color="auto" w:fill="F2F2F2" w:themeFill="background1" w:themeFillShade="F2"/>
              <w:rPr>
                <w:rFonts w:ascii="Calibri" w:hAnsi="Calibri"/>
                <w:sz w:val="22"/>
                <w:szCs w:val="22"/>
                <w:lang w:val="en-CA"/>
              </w:rPr>
            </w:pPr>
          </w:p>
        </w:tc>
        <w:tc>
          <w:tcPr>
            <w:tcW w:w="2273" w:type="dxa"/>
            <w:tcBorders>
              <w:top w:val="single" w:sz="8" w:space="0" w:color="C0504D"/>
              <w:bottom w:val="single" w:sz="8" w:space="0" w:color="C0504D"/>
            </w:tcBorders>
            <w:shd w:val="clear" w:color="auto" w:fill="D9D9D9" w:themeFill="background1" w:themeFillShade="D9"/>
          </w:tcPr>
          <w:p w14:paraId="0EF272F3" w14:textId="2922B750" w:rsidR="005402E3" w:rsidRDefault="005402E3" w:rsidP="0006691C">
            <w:pPr>
              <w:shd w:val="clear" w:color="auto" w:fill="F2F2F2" w:themeFill="background1" w:themeFillShade="F2"/>
              <w:rPr>
                <w:rFonts w:asciiTheme="minorHAnsi" w:hAnsiTheme="minorHAnsi" w:cstheme="minorHAnsi"/>
                <w:sz w:val="22"/>
                <w:szCs w:val="22"/>
                <w:lang w:val="en-CA"/>
              </w:rPr>
            </w:pPr>
          </w:p>
        </w:tc>
      </w:tr>
      <w:tr w:rsidR="005402E3" w:rsidRPr="00F91A9F" w14:paraId="14070417"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EC9494E" w14:textId="77777777" w:rsidR="005402E3" w:rsidRDefault="005402E3" w:rsidP="0006691C">
            <w:pPr>
              <w:shd w:val="clear" w:color="auto" w:fill="F2F2F2" w:themeFill="background1" w:themeFillShade="F2"/>
              <w:rPr>
                <w:rFonts w:asciiTheme="minorHAnsi" w:hAnsiTheme="minorHAnsi" w:cstheme="minorHAnsi"/>
                <w:sz w:val="22"/>
                <w:szCs w:val="22"/>
              </w:rPr>
            </w:pPr>
          </w:p>
        </w:tc>
        <w:tc>
          <w:tcPr>
            <w:tcW w:w="1300" w:type="dxa"/>
            <w:tcBorders>
              <w:top w:val="single" w:sz="8" w:space="0" w:color="C0504D"/>
              <w:bottom w:val="single" w:sz="8" w:space="0" w:color="C0504D"/>
            </w:tcBorders>
            <w:shd w:val="clear" w:color="auto" w:fill="D9D9D9" w:themeFill="background1" w:themeFillShade="D9"/>
          </w:tcPr>
          <w:p w14:paraId="5B0DF8D8" w14:textId="77777777" w:rsidR="005402E3" w:rsidRDefault="005402E3" w:rsidP="0006691C">
            <w:pPr>
              <w:shd w:val="clear" w:color="auto" w:fill="F2F2F2" w:themeFill="background1" w:themeFillShade="F2"/>
              <w:rPr>
                <w:rFonts w:asciiTheme="minorHAnsi" w:hAnsiTheme="minorHAnsi" w:cstheme="minorHAnsi"/>
                <w:sz w:val="22"/>
                <w:szCs w:val="22"/>
                <w:lang w:val="en-CA"/>
              </w:rPr>
            </w:pP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4210698F" w14:textId="77777777" w:rsidR="005402E3" w:rsidRDefault="005402E3" w:rsidP="0006691C">
            <w:pPr>
              <w:shd w:val="clear" w:color="auto" w:fill="F2F2F2" w:themeFill="background1" w:themeFillShade="F2"/>
              <w:rPr>
                <w:rFonts w:asciiTheme="minorHAnsi" w:hAnsiTheme="minorHAnsi" w:cstheme="minorHAnsi"/>
                <w:sz w:val="22"/>
                <w:szCs w:val="22"/>
              </w:rPr>
            </w:pPr>
          </w:p>
        </w:tc>
        <w:tc>
          <w:tcPr>
            <w:tcW w:w="1559" w:type="dxa"/>
            <w:tcBorders>
              <w:top w:val="single" w:sz="8" w:space="0" w:color="C0504D"/>
              <w:bottom w:val="single" w:sz="8" w:space="0" w:color="C0504D"/>
            </w:tcBorders>
            <w:shd w:val="clear" w:color="auto" w:fill="D9D9D9" w:themeFill="background1" w:themeFillShade="D9"/>
          </w:tcPr>
          <w:p w14:paraId="0AAE6CCB" w14:textId="77777777" w:rsidR="005402E3" w:rsidRPr="00B26994" w:rsidRDefault="005402E3" w:rsidP="0006691C">
            <w:pPr>
              <w:shd w:val="clear" w:color="auto" w:fill="F2F2F2" w:themeFill="background1" w:themeFillShade="F2"/>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6090530E" w14:textId="77777777" w:rsidR="005402E3" w:rsidRPr="00E90AAE" w:rsidRDefault="005402E3" w:rsidP="0006691C">
            <w:pPr>
              <w:shd w:val="clear" w:color="auto" w:fill="F2F2F2" w:themeFill="background1" w:themeFillShade="F2"/>
              <w:rPr>
                <w:rFonts w:asciiTheme="minorHAnsi" w:hAnsiTheme="minorHAnsi" w:cstheme="minorHAnsi"/>
                <w:sz w:val="21"/>
                <w:szCs w:val="21"/>
              </w:rPr>
            </w:pP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73112B8B" w14:textId="77777777" w:rsidR="005402E3" w:rsidRPr="00B26994" w:rsidRDefault="005402E3" w:rsidP="0006691C">
            <w:pPr>
              <w:shd w:val="clear" w:color="auto" w:fill="F2F2F2" w:themeFill="background1" w:themeFillShade="F2"/>
              <w:rPr>
                <w:rFonts w:ascii="Calibri" w:hAnsi="Calibri"/>
                <w:sz w:val="22"/>
                <w:szCs w:val="22"/>
                <w:lang w:val="en-CA"/>
              </w:rPr>
            </w:pPr>
          </w:p>
        </w:tc>
        <w:tc>
          <w:tcPr>
            <w:tcW w:w="2273" w:type="dxa"/>
            <w:tcBorders>
              <w:top w:val="single" w:sz="8" w:space="0" w:color="C0504D"/>
              <w:bottom w:val="single" w:sz="8" w:space="0" w:color="C0504D"/>
            </w:tcBorders>
            <w:shd w:val="clear" w:color="auto" w:fill="D9D9D9" w:themeFill="background1" w:themeFillShade="D9"/>
          </w:tcPr>
          <w:p w14:paraId="74C0659C" w14:textId="77777777" w:rsidR="005402E3" w:rsidRDefault="005402E3" w:rsidP="0006691C">
            <w:pPr>
              <w:shd w:val="clear" w:color="auto" w:fill="F2F2F2" w:themeFill="background1" w:themeFillShade="F2"/>
              <w:rPr>
                <w:rFonts w:asciiTheme="minorHAnsi" w:hAnsiTheme="minorHAnsi" w:cstheme="minorHAnsi"/>
                <w:sz w:val="22"/>
                <w:szCs w:val="22"/>
                <w:lang w:val="en-CA"/>
              </w:rPr>
            </w:pPr>
          </w:p>
        </w:tc>
      </w:tr>
      <w:tr w:rsidR="005402E3" w:rsidRPr="00F91A9F" w14:paraId="7D5A892E"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6C34A7EA" w14:textId="18C60C1F" w:rsidR="005402E3" w:rsidRDefault="005402E3" w:rsidP="0006691C">
            <w:pPr>
              <w:shd w:val="clear" w:color="auto" w:fill="F2F2F2" w:themeFill="background1" w:themeFillShade="F2"/>
              <w:rPr>
                <w:rFonts w:asciiTheme="minorHAnsi" w:hAnsiTheme="minorHAnsi" w:cstheme="minorHAnsi"/>
                <w:sz w:val="22"/>
                <w:szCs w:val="22"/>
              </w:rPr>
            </w:pPr>
          </w:p>
        </w:tc>
        <w:tc>
          <w:tcPr>
            <w:tcW w:w="1300" w:type="dxa"/>
            <w:tcBorders>
              <w:top w:val="single" w:sz="8" w:space="0" w:color="C0504D"/>
              <w:bottom w:val="single" w:sz="8" w:space="0" w:color="C0504D"/>
            </w:tcBorders>
            <w:shd w:val="clear" w:color="auto" w:fill="D9D9D9" w:themeFill="background1" w:themeFillShade="D9"/>
          </w:tcPr>
          <w:p w14:paraId="3B1AB9BD" w14:textId="4768C122" w:rsidR="005402E3" w:rsidRDefault="005402E3" w:rsidP="0006691C">
            <w:pPr>
              <w:shd w:val="clear" w:color="auto" w:fill="F2F2F2" w:themeFill="background1" w:themeFillShade="F2"/>
              <w:rPr>
                <w:rFonts w:asciiTheme="minorHAnsi" w:hAnsiTheme="minorHAnsi" w:cstheme="minorHAnsi"/>
                <w:sz w:val="22"/>
                <w:szCs w:val="22"/>
                <w:lang w:val="en-CA"/>
              </w:rPr>
            </w:pP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0B5459B6" w14:textId="3BAF1942" w:rsidR="005402E3" w:rsidRDefault="005402E3" w:rsidP="0006691C">
            <w:pPr>
              <w:shd w:val="clear" w:color="auto" w:fill="F2F2F2" w:themeFill="background1" w:themeFillShade="F2"/>
              <w:rPr>
                <w:rFonts w:asciiTheme="minorHAnsi" w:hAnsiTheme="minorHAnsi" w:cstheme="minorHAnsi"/>
                <w:sz w:val="22"/>
                <w:szCs w:val="22"/>
              </w:rPr>
            </w:pPr>
          </w:p>
        </w:tc>
        <w:tc>
          <w:tcPr>
            <w:tcW w:w="1559" w:type="dxa"/>
            <w:tcBorders>
              <w:top w:val="single" w:sz="8" w:space="0" w:color="C0504D"/>
              <w:bottom w:val="single" w:sz="8" w:space="0" w:color="C0504D"/>
            </w:tcBorders>
            <w:shd w:val="clear" w:color="auto" w:fill="D9D9D9" w:themeFill="background1" w:themeFillShade="D9"/>
          </w:tcPr>
          <w:p w14:paraId="3E024A9F" w14:textId="77777777" w:rsidR="005402E3" w:rsidRPr="00B26994" w:rsidRDefault="005402E3" w:rsidP="0006691C">
            <w:pPr>
              <w:shd w:val="clear" w:color="auto" w:fill="F2F2F2" w:themeFill="background1" w:themeFillShade="F2"/>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78F595BE" w14:textId="484289D9" w:rsidR="005402E3" w:rsidRPr="00E90AAE" w:rsidRDefault="005402E3" w:rsidP="0006691C">
            <w:pPr>
              <w:shd w:val="clear" w:color="auto" w:fill="F2F2F2" w:themeFill="background1" w:themeFillShade="F2"/>
              <w:rPr>
                <w:rFonts w:asciiTheme="minorHAnsi" w:hAnsiTheme="minorHAnsi" w:cstheme="minorHAnsi"/>
                <w:sz w:val="21"/>
                <w:szCs w:val="21"/>
              </w:rPr>
            </w:pP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21AE9D3" w14:textId="77777777" w:rsidR="005402E3" w:rsidRPr="00B26994" w:rsidRDefault="005402E3" w:rsidP="0006691C">
            <w:pPr>
              <w:shd w:val="clear" w:color="auto" w:fill="F2F2F2" w:themeFill="background1" w:themeFillShade="F2"/>
              <w:rPr>
                <w:rFonts w:ascii="Calibri" w:hAnsi="Calibri"/>
                <w:sz w:val="22"/>
                <w:szCs w:val="22"/>
                <w:lang w:val="en-CA"/>
              </w:rPr>
            </w:pPr>
          </w:p>
        </w:tc>
        <w:tc>
          <w:tcPr>
            <w:tcW w:w="2273" w:type="dxa"/>
            <w:tcBorders>
              <w:top w:val="single" w:sz="8" w:space="0" w:color="C0504D"/>
              <w:bottom w:val="single" w:sz="8" w:space="0" w:color="C0504D"/>
            </w:tcBorders>
            <w:shd w:val="clear" w:color="auto" w:fill="D9D9D9" w:themeFill="background1" w:themeFillShade="D9"/>
          </w:tcPr>
          <w:p w14:paraId="2D890A3D" w14:textId="2ADF0153" w:rsidR="005402E3" w:rsidRDefault="005402E3" w:rsidP="0006691C">
            <w:pPr>
              <w:shd w:val="clear" w:color="auto" w:fill="F2F2F2" w:themeFill="background1" w:themeFillShade="F2"/>
              <w:rPr>
                <w:rFonts w:asciiTheme="minorHAnsi" w:hAnsiTheme="minorHAnsi" w:cstheme="minorHAnsi"/>
                <w:sz w:val="22"/>
                <w:szCs w:val="22"/>
                <w:lang w:val="en-CA"/>
              </w:rPr>
            </w:pPr>
          </w:p>
        </w:tc>
      </w:tr>
      <w:tr w:rsidR="005402E3" w:rsidRPr="00F91A9F" w14:paraId="3849FF5E" w14:textId="77777777" w:rsidTr="001A1E83">
        <w:tc>
          <w:tcPr>
            <w:tcW w:w="1384"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54DA90E" w14:textId="44B57FF4" w:rsidR="005402E3" w:rsidRDefault="005402E3" w:rsidP="0006691C">
            <w:pPr>
              <w:shd w:val="clear" w:color="auto" w:fill="F2F2F2" w:themeFill="background1" w:themeFillShade="F2"/>
              <w:rPr>
                <w:rFonts w:asciiTheme="minorHAnsi" w:hAnsiTheme="minorHAnsi" w:cstheme="minorHAnsi"/>
                <w:sz w:val="22"/>
                <w:szCs w:val="22"/>
              </w:rPr>
            </w:pPr>
          </w:p>
        </w:tc>
        <w:tc>
          <w:tcPr>
            <w:tcW w:w="1300" w:type="dxa"/>
            <w:tcBorders>
              <w:top w:val="single" w:sz="8" w:space="0" w:color="C0504D"/>
              <w:bottom w:val="single" w:sz="8" w:space="0" w:color="C0504D"/>
            </w:tcBorders>
            <w:shd w:val="clear" w:color="auto" w:fill="D9D9D9" w:themeFill="background1" w:themeFillShade="D9"/>
          </w:tcPr>
          <w:p w14:paraId="5F5B3934" w14:textId="14CAD762" w:rsidR="005402E3" w:rsidRDefault="005402E3" w:rsidP="0006691C">
            <w:pPr>
              <w:shd w:val="clear" w:color="auto" w:fill="F2F2F2" w:themeFill="background1" w:themeFillShade="F2"/>
              <w:rPr>
                <w:rFonts w:asciiTheme="minorHAnsi" w:hAnsiTheme="minorHAnsi" w:cstheme="minorHAnsi"/>
                <w:sz w:val="22"/>
                <w:szCs w:val="22"/>
                <w:lang w:val="en-CA"/>
              </w:rPr>
            </w:pP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4283F7C9" w14:textId="02F1E42A" w:rsidR="005402E3" w:rsidRDefault="005402E3" w:rsidP="0006691C">
            <w:pPr>
              <w:shd w:val="clear" w:color="auto" w:fill="F2F2F2" w:themeFill="background1" w:themeFillShade="F2"/>
              <w:rPr>
                <w:rFonts w:asciiTheme="minorHAnsi" w:hAnsiTheme="minorHAnsi" w:cstheme="minorHAnsi"/>
                <w:sz w:val="22"/>
                <w:szCs w:val="22"/>
              </w:rPr>
            </w:pPr>
          </w:p>
        </w:tc>
        <w:tc>
          <w:tcPr>
            <w:tcW w:w="1559" w:type="dxa"/>
            <w:tcBorders>
              <w:top w:val="single" w:sz="8" w:space="0" w:color="C0504D"/>
              <w:bottom w:val="single" w:sz="8" w:space="0" w:color="C0504D"/>
            </w:tcBorders>
            <w:shd w:val="clear" w:color="auto" w:fill="D9D9D9" w:themeFill="background1" w:themeFillShade="D9"/>
          </w:tcPr>
          <w:p w14:paraId="5BC5A818" w14:textId="77777777" w:rsidR="005402E3" w:rsidRPr="00B26994" w:rsidRDefault="005402E3" w:rsidP="0006691C">
            <w:pPr>
              <w:shd w:val="clear" w:color="auto" w:fill="F2F2F2" w:themeFill="background1" w:themeFillShade="F2"/>
              <w:rPr>
                <w:rFonts w:ascii="Calibri" w:hAnsi="Calibri"/>
                <w:sz w:val="22"/>
                <w:szCs w:val="22"/>
                <w:lang w:val="en-CA"/>
              </w:rPr>
            </w:pPr>
          </w:p>
        </w:tc>
        <w:tc>
          <w:tcPr>
            <w:tcW w:w="4536"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48CE84E6" w14:textId="4D319A1B" w:rsidR="005402E3" w:rsidRPr="00E90AAE" w:rsidRDefault="005402E3" w:rsidP="0006691C">
            <w:pPr>
              <w:shd w:val="clear" w:color="auto" w:fill="F2F2F2" w:themeFill="background1" w:themeFillShade="F2"/>
              <w:rPr>
                <w:rFonts w:asciiTheme="minorHAnsi" w:hAnsiTheme="minorHAnsi" w:cstheme="minorHAnsi"/>
                <w:sz w:val="21"/>
                <w:szCs w:val="21"/>
              </w:rPr>
            </w:pPr>
          </w:p>
        </w:tc>
        <w:tc>
          <w:tcPr>
            <w:tcW w:w="2268" w:type="dxa"/>
            <w:tcBorders>
              <w:top w:val="single" w:sz="8" w:space="0" w:color="C0504D"/>
              <w:left w:val="single" w:sz="8" w:space="0" w:color="C0504D"/>
              <w:bottom w:val="single" w:sz="8" w:space="0" w:color="C0504D"/>
              <w:right w:val="single" w:sz="8" w:space="0" w:color="C0504D"/>
            </w:tcBorders>
            <w:shd w:val="clear" w:color="auto" w:fill="D9D9D9" w:themeFill="background1" w:themeFillShade="D9"/>
          </w:tcPr>
          <w:p w14:paraId="1E146F11" w14:textId="77777777" w:rsidR="005402E3" w:rsidRPr="00B26994" w:rsidRDefault="005402E3" w:rsidP="0006691C">
            <w:pPr>
              <w:shd w:val="clear" w:color="auto" w:fill="F2F2F2" w:themeFill="background1" w:themeFillShade="F2"/>
              <w:rPr>
                <w:rFonts w:ascii="Calibri" w:hAnsi="Calibri"/>
                <w:sz w:val="22"/>
                <w:szCs w:val="22"/>
                <w:lang w:val="en-CA"/>
              </w:rPr>
            </w:pPr>
          </w:p>
        </w:tc>
        <w:tc>
          <w:tcPr>
            <w:tcW w:w="2273" w:type="dxa"/>
            <w:tcBorders>
              <w:top w:val="single" w:sz="8" w:space="0" w:color="C0504D"/>
              <w:bottom w:val="single" w:sz="8" w:space="0" w:color="C0504D"/>
            </w:tcBorders>
            <w:shd w:val="clear" w:color="auto" w:fill="D9D9D9" w:themeFill="background1" w:themeFillShade="D9"/>
          </w:tcPr>
          <w:p w14:paraId="10F59461" w14:textId="282276BB" w:rsidR="005402E3" w:rsidRDefault="005402E3" w:rsidP="0006691C">
            <w:pPr>
              <w:shd w:val="clear" w:color="auto" w:fill="F2F2F2" w:themeFill="background1" w:themeFillShade="F2"/>
              <w:rPr>
                <w:rFonts w:asciiTheme="minorHAnsi" w:hAnsiTheme="minorHAnsi" w:cstheme="minorHAnsi"/>
                <w:sz w:val="22"/>
                <w:szCs w:val="22"/>
                <w:lang w:val="en-CA"/>
              </w:rPr>
            </w:pPr>
          </w:p>
        </w:tc>
      </w:tr>
    </w:tbl>
    <w:p w14:paraId="09D6807C" w14:textId="77777777" w:rsidR="008329CB" w:rsidRDefault="008329CB" w:rsidP="0006691C">
      <w:pPr>
        <w:shd w:val="clear" w:color="auto" w:fill="F2F2F2" w:themeFill="background1" w:themeFillShade="F2"/>
        <w:rPr>
          <w:rFonts w:ascii="Calibri" w:hAnsi="Calibri"/>
          <w:sz w:val="22"/>
          <w:szCs w:val="22"/>
        </w:rPr>
      </w:pPr>
    </w:p>
    <w:p w14:paraId="3406F19D" w14:textId="77777777" w:rsidR="00696296" w:rsidRDefault="00696296" w:rsidP="00696296">
      <w:pPr>
        <w:rPr>
          <w:rFonts w:ascii="Calibri" w:hAnsi="Calibri"/>
          <w:sz w:val="22"/>
          <w:szCs w:val="22"/>
        </w:rPr>
      </w:pPr>
    </w:p>
    <w:p w14:paraId="096FF43F" w14:textId="77777777" w:rsidR="00696296" w:rsidRDefault="00696296" w:rsidP="00696296">
      <w:pPr>
        <w:rPr>
          <w:rFonts w:ascii="Calibri" w:hAnsi="Calibri"/>
          <w:sz w:val="22"/>
          <w:szCs w:val="22"/>
        </w:rPr>
      </w:pPr>
    </w:p>
    <w:tbl>
      <w:tblPr>
        <w:tblW w:w="15588" w:type="dxa"/>
        <w:tblBorders>
          <w:top w:val="single" w:sz="8" w:space="0" w:color="C0504D"/>
          <w:left w:val="single" w:sz="8" w:space="0" w:color="C0504D"/>
          <w:bottom w:val="single" w:sz="8" w:space="0" w:color="C0504D"/>
          <w:right w:val="single" w:sz="8" w:space="0" w:color="C0504D"/>
        </w:tblBorders>
        <w:tblLayout w:type="fixed"/>
        <w:tblLook w:val="0020" w:firstRow="1" w:lastRow="0" w:firstColumn="0" w:lastColumn="0" w:noHBand="0" w:noVBand="0"/>
      </w:tblPr>
      <w:tblGrid>
        <w:gridCol w:w="1998"/>
        <w:gridCol w:w="5850"/>
        <w:gridCol w:w="2774"/>
        <w:gridCol w:w="4966"/>
      </w:tblGrid>
      <w:tr w:rsidR="00696296" w:rsidRPr="00423D7B" w14:paraId="58D5DA74" w14:textId="77777777" w:rsidTr="00E7024D">
        <w:tc>
          <w:tcPr>
            <w:tcW w:w="15588" w:type="dxa"/>
            <w:gridSpan w:val="4"/>
            <w:tcBorders>
              <w:top w:val="single" w:sz="8" w:space="0" w:color="C0504D"/>
              <w:left w:val="single" w:sz="8" w:space="0" w:color="C0504D"/>
              <w:bottom w:val="double" w:sz="4" w:space="0" w:color="C0504D"/>
              <w:right w:val="single" w:sz="8" w:space="0" w:color="C0504D"/>
            </w:tcBorders>
            <w:shd w:val="clear" w:color="auto" w:fill="943634"/>
          </w:tcPr>
          <w:p w14:paraId="26F9D10E" w14:textId="055EC3D8" w:rsidR="00696296" w:rsidRPr="000E6C99" w:rsidRDefault="000E6C99" w:rsidP="00E7024D">
            <w:pPr>
              <w:rPr>
                <w:rFonts w:ascii="Calibri" w:hAnsi="Calibri"/>
                <w:b/>
                <w:color w:val="FFFFFF" w:themeColor="background1"/>
                <w:sz w:val="28"/>
                <w:szCs w:val="28"/>
                <w:lang w:val="en-CA"/>
              </w:rPr>
            </w:pPr>
            <w:r w:rsidRPr="000E6C99">
              <w:rPr>
                <w:rFonts w:ascii="Calibri" w:hAnsi="Calibri"/>
                <w:b/>
                <w:color w:val="FFFFFF" w:themeColor="background1"/>
                <w:sz w:val="28"/>
                <w:szCs w:val="28"/>
                <w:lang w:val="en-CA"/>
              </w:rPr>
              <w:t>B. Research</w:t>
            </w:r>
          </w:p>
        </w:tc>
      </w:tr>
      <w:tr w:rsidR="00696296" w:rsidRPr="00423D7B" w14:paraId="37DCAB31" w14:textId="77777777" w:rsidTr="000E6C99">
        <w:tc>
          <w:tcPr>
            <w:tcW w:w="1998" w:type="dxa"/>
            <w:tcBorders>
              <w:top w:val="single" w:sz="8" w:space="0" w:color="C0504D"/>
              <w:left w:val="single" w:sz="8" w:space="0" w:color="C0504D"/>
              <w:bottom w:val="double" w:sz="4" w:space="0" w:color="C0504D"/>
              <w:right w:val="single" w:sz="8" w:space="0" w:color="C0504D"/>
            </w:tcBorders>
            <w:shd w:val="clear" w:color="auto" w:fill="auto"/>
          </w:tcPr>
          <w:p w14:paraId="1F2A8236" w14:textId="77777777" w:rsidR="00696296" w:rsidRPr="00423D7B" w:rsidRDefault="00696296" w:rsidP="00E7024D">
            <w:pPr>
              <w:rPr>
                <w:rFonts w:ascii="Calibri" w:hAnsi="Calibri"/>
                <w:b/>
                <w:sz w:val="22"/>
                <w:szCs w:val="22"/>
                <w:lang w:val="en-CA"/>
              </w:rPr>
            </w:pPr>
            <w:r>
              <w:rPr>
                <w:rFonts w:ascii="Calibri" w:hAnsi="Calibri"/>
                <w:b/>
                <w:sz w:val="22"/>
                <w:szCs w:val="22"/>
                <w:lang w:val="en-CA"/>
              </w:rPr>
              <w:t>Projects</w:t>
            </w:r>
          </w:p>
        </w:tc>
        <w:tc>
          <w:tcPr>
            <w:tcW w:w="5850" w:type="dxa"/>
            <w:tcBorders>
              <w:top w:val="single" w:sz="8" w:space="0" w:color="C0504D"/>
              <w:left w:val="single" w:sz="8" w:space="0" w:color="C0504D"/>
              <w:bottom w:val="double" w:sz="4" w:space="0" w:color="C0504D"/>
              <w:right w:val="single" w:sz="8" w:space="0" w:color="C0504D"/>
            </w:tcBorders>
            <w:shd w:val="clear" w:color="auto" w:fill="auto"/>
          </w:tcPr>
          <w:p w14:paraId="3CD224F0" w14:textId="77777777" w:rsidR="00696296" w:rsidRPr="00423D7B" w:rsidRDefault="00696296" w:rsidP="00E7024D">
            <w:pPr>
              <w:rPr>
                <w:rFonts w:ascii="Calibri" w:hAnsi="Calibri"/>
                <w:b/>
                <w:sz w:val="22"/>
                <w:szCs w:val="22"/>
                <w:lang w:val="en-CA"/>
              </w:rPr>
            </w:pPr>
          </w:p>
        </w:tc>
        <w:tc>
          <w:tcPr>
            <w:tcW w:w="2774" w:type="dxa"/>
            <w:tcBorders>
              <w:top w:val="single" w:sz="8" w:space="0" w:color="C0504D"/>
              <w:left w:val="single" w:sz="8" w:space="0" w:color="C0504D"/>
              <w:bottom w:val="double" w:sz="4" w:space="0" w:color="C0504D"/>
              <w:right w:val="single" w:sz="8" w:space="0" w:color="C0504D"/>
            </w:tcBorders>
            <w:shd w:val="clear" w:color="auto" w:fill="auto"/>
          </w:tcPr>
          <w:p w14:paraId="64DFE46D" w14:textId="77777777" w:rsidR="00696296" w:rsidRPr="00423D7B" w:rsidRDefault="00696296" w:rsidP="00E7024D">
            <w:pPr>
              <w:rPr>
                <w:rFonts w:ascii="Calibri" w:hAnsi="Calibri"/>
                <w:b/>
                <w:sz w:val="22"/>
                <w:szCs w:val="22"/>
                <w:lang w:val="en-CA"/>
              </w:rPr>
            </w:pPr>
            <w:r w:rsidRPr="00423D7B">
              <w:rPr>
                <w:rFonts w:ascii="Calibri" w:hAnsi="Calibri"/>
                <w:b/>
                <w:sz w:val="22"/>
                <w:szCs w:val="22"/>
                <w:lang w:val="en-CA"/>
              </w:rPr>
              <w:t>Leader/Contact</w:t>
            </w:r>
          </w:p>
        </w:tc>
        <w:tc>
          <w:tcPr>
            <w:tcW w:w="4966" w:type="dxa"/>
            <w:tcBorders>
              <w:top w:val="single" w:sz="8" w:space="0" w:color="C0504D"/>
              <w:left w:val="single" w:sz="8" w:space="0" w:color="C0504D"/>
              <w:bottom w:val="double" w:sz="4" w:space="0" w:color="C0504D"/>
              <w:right w:val="single" w:sz="8" w:space="0" w:color="C0504D"/>
            </w:tcBorders>
            <w:shd w:val="clear" w:color="auto" w:fill="auto"/>
          </w:tcPr>
          <w:p w14:paraId="66BB3B3E" w14:textId="77777777" w:rsidR="00696296" w:rsidRPr="00423D7B" w:rsidRDefault="00696296" w:rsidP="00E7024D">
            <w:pPr>
              <w:rPr>
                <w:rFonts w:ascii="Calibri" w:hAnsi="Calibri"/>
                <w:b/>
                <w:sz w:val="22"/>
                <w:szCs w:val="22"/>
                <w:lang w:val="en-CA"/>
              </w:rPr>
            </w:pPr>
            <w:r w:rsidRPr="00423D7B">
              <w:rPr>
                <w:rFonts w:ascii="Calibri" w:hAnsi="Calibri"/>
                <w:b/>
                <w:sz w:val="22"/>
                <w:szCs w:val="22"/>
                <w:lang w:val="en-CA"/>
              </w:rPr>
              <w:t>Status</w:t>
            </w:r>
          </w:p>
        </w:tc>
      </w:tr>
      <w:tr w:rsidR="00696296" w:rsidRPr="00423D7B" w14:paraId="517AC495" w14:textId="77777777" w:rsidTr="000E6C99">
        <w:tc>
          <w:tcPr>
            <w:tcW w:w="1998" w:type="dxa"/>
            <w:tcBorders>
              <w:top w:val="single" w:sz="8" w:space="0" w:color="C0504D"/>
              <w:left w:val="single" w:sz="8" w:space="0" w:color="C0504D"/>
              <w:bottom w:val="single" w:sz="8" w:space="0" w:color="C0504D"/>
              <w:right w:val="single" w:sz="8" w:space="0" w:color="C0504D"/>
            </w:tcBorders>
            <w:shd w:val="clear" w:color="auto" w:fill="auto"/>
          </w:tcPr>
          <w:p w14:paraId="27A03F55" w14:textId="77777777" w:rsidR="00696296" w:rsidRPr="00423D7B" w:rsidRDefault="00696296" w:rsidP="00E7024D">
            <w:pPr>
              <w:rPr>
                <w:rFonts w:ascii="Calibri" w:hAnsi="Calibri"/>
                <w:sz w:val="22"/>
                <w:szCs w:val="22"/>
                <w:lang w:val="en-CA"/>
              </w:rPr>
            </w:pPr>
            <w:r w:rsidRPr="00423D7B">
              <w:rPr>
                <w:rFonts w:ascii="Calibri" w:hAnsi="Calibri"/>
                <w:sz w:val="22"/>
                <w:szCs w:val="22"/>
                <w:lang w:val="en-CA"/>
              </w:rPr>
              <w:t>Research Policy Advisory Committee</w:t>
            </w:r>
          </w:p>
        </w:tc>
        <w:tc>
          <w:tcPr>
            <w:tcW w:w="5850" w:type="dxa"/>
            <w:tcBorders>
              <w:top w:val="single" w:sz="8" w:space="0" w:color="C0504D"/>
              <w:bottom w:val="single" w:sz="8" w:space="0" w:color="C0504D"/>
            </w:tcBorders>
            <w:shd w:val="clear" w:color="auto" w:fill="auto"/>
          </w:tcPr>
          <w:p w14:paraId="49AA7320" w14:textId="77777777" w:rsidR="00696296" w:rsidRPr="00423D7B" w:rsidRDefault="00696296" w:rsidP="00E7024D">
            <w:pPr>
              <w:rPr>
                <w:rFonts w:ascii="Calibri" w:hAnsi="Calibri"/>
                <w:sz w:val="22"/>
                <w:szCs w:val="22"/>
                <w:lang w:val="en-CA"/>
              </w:rPr>
            </w:pPr>
            <w:r w:rsidRPr="00423D7B">
              <w:rPr>
                <w:rFonts w:ascii="Calibri" w:hAnsi="Calibri"/>
                <w:sz w:val="22"/>
                <w:szCs w:val="22"/>
                <w:lang w:val="en-CA"/>
              </w:rPr>
              <w:t xml:space="preserve">This </w:t>
            </w:r>
            <w:r>
              <w:rPr>
                <w:rFonts w:ascii="Calibri" w:hAnsi="Calibri"/>
                <w:sz w:val="22"/>
                <w:szCs w:val="22"/>
                <w:lang w:val="en-CA"/>
              </w:rPr>
              <w:t xml:space="preserve">committee </w:t>
            </w:r>
            <w:r w:rsidRPr="00423D7B">
              <w:rPr>
                <w:rFonts w:ascii="Calibri" w:hAnsi="Calibri"/>
                <w:sz w:val="22"/>
                <w:szCs w:val="22"/>
                <w:lang w:val="en-CA"/>
              </w:rPr>
              <w:t>was put in place to evaluate proposals to access IASSIDD members for the purpose of data gathering</w:t>
            </w:r>
          </w:p>
        </w:tc>
        <w:tc>
          <w:tcPr>
            <w:tcW w:w="2774" w:type="dxa"/>
            <w:tcBorders>
              <w:top w:val="single" w:sz="8" w:space="0" w:color="C0504D"/>
              <w:left w:val="single" w:sz="8" w:space="0" w:color="C0504D"/>
              <w:bottom w:val="single" w:sz="8" w:space="0" w:color="C0504D"/>
              <w:right w:val="single" w:sz="8" w:space="0" w:color="C0504D"/>
            </w:tcBorders>
            <w:shd w:val="clear" w:color="auto" w:fill="auto"/>
          </w:tcPr>
          <w:p w14:paraId="2B0F64E6" w14:textId="77777777" w:rsidR="00696296" w:rsidRPr="00423D7B" w:rsidRDefault="00696296" w:rsidP="00E7024D">
            <w:pPr>
              <w:rPr>
                <w:rFonts w:ascii="Calibri" w:hAnsi="Calibri"/>
                <w:sz w:val="22"/>
                <w:szCs w:val="22"/>
                <w:lang w:val="en-CA"/>
              </w:rPr>
            </w:pPr>
            <w:r w:rsidRPr="00423D7B">
              <w:rPr>
                <w:rFonts w:ascii="Calibri" w:hAnsi="Calibri"/>
                <w:sz w:val="22"/>
                <w:szCs w:val="22"/>
                <w:lang w:val="en-CA"/>
              </w:rPr>
              <w:t>Phil McCallion, Laurence Taggart, Lisa Wang, and Ivan Brown.</w:t>
            </w:r>
          </w:p>
        </w:tc>
        <w:tc>
          <w:tcPr>
            <w:tcW w:w="4966" w:type="dxa"/>
            <w:tcBorders>
              <w:top w:val="single" w:sz="8" w:space="0" w:color="C0504D"/>
              <w:left w:val="single" w:sz="8" w:space="0" w:color="C0504D"/>
              <w:bottom w:val="single" w:sz="8" w:space="0" w:color="C0504D"/>
              <w:right w:val="single" w:sz="8" w:space="0" w:color="C0504D"/>
            </w:tcBorders>
            <w:shd w:val="clear" w:color="auto" w:fill="auto"/>
          </w:tcPr>
          <w:p w14:paraId="4605CA5A" w14:textId="77777777" w:rsidR="00696296" w:rsidRDefault="00696296" w:rsidP="00E7024D">
            <w:pPr>
              <w:rPr>
                <w:rFonts w:ascii="Calibri" w:hAnsi="Calibri"/>
                <w:sz w:val="22"/>
                <w:szCs w:val="22"/>
                <w:lang w:val="en-CA"/>
              </w:rPr>
            </w:pPr>
            <w:r w:rsidRPr="00423D7B">
              <w:rPr>
                <w:rFonts w:ascii="Calibri" w:hAnsi="Calibri"/>
                <w:sz w:val="22"/>
                <w:szCs w:val="22"/>
                <w:lang w:val="en-CA"/>
              </w:rPr>
              <w:t>Active committee.</w:t>
            </w:r>
          </w:p>
          <w:p w14:paraId="6730AD71" w14:textId="77777777" w:rsidR="00696296" w:rsidRPr="00423D7B" w:rsidRDefault="00696296" w:rsidP="00E7024D">
            <w:pPr>
              <w:rPr>
                <w:rFonts w:ascii="Calibri" w:hAnsi="Calibri"/>
                <w:sz w:val="22"/>
                <w:szCs w:val="22"/>
                <w:lang w:val="en-CA"/>
              </w:rPr>
            </w:pPr>
            <w:r>
              <w:rPr>
                <w:rFonts w:ascii="Calibri" w:hAnsi="Calibri"/>
                <w:sz w:val="22"/>
                <w:szCs w:val="22"/>
                <w:lang w:val="en-CA"/>
              </w:rPr>
              <w:t>Two projects assessed.</w:t>
            </w:r>
          </w:p>
        </w:tc>
      </w:tr>
    </w:tbl>
    <w:p w14:paraId="6894B896" w14:textId="17ACEDF0" w:rsidR="00696296" w:rsidRDefault="00696296" w:rsidP="00696296">
      <w:pPr>
        <w:rPr>
          <w:rFonts w:ascii="Calibri" w:hAnsi="Calibri"/>
          <w:sz w:val="22"/>
          <w:szCs w:val="22"/>
        </w:rPr>
      </w:pPr>
    </w:p>
    <w:p w14:paraId="649C4D6F" w14:textId="77777777" w:rsidR="000E6C99" w:rsidRDefault="000E6C99" w:rsidP="000E6C99">
      <w:pPr>
        <w:rPr>
          <w:rFonts w:ascii="Calibri" w:hAnsi="Calibri"/>
          <w:sz w:val="22"/>
          <w:szCs w:val="22"/>
        </w:rPr>
      </w:pPr>
    </w:p>
    <w:tbl>
      <w:tblPr>
        <w:tblW w:w="15588" w:type="dxa"/>
        <w:tblBorders>
          <w:top w:val="single" w:sz="8" w:space="0" w:color="C0504D"/>
          <w:left w:val="single" w:sz="8" w:space="0" w:color="C0504D"/>
          <w:bottom w:val="single" w:sz="8" w:space="0" w:color="C0504D"/>
          <w:right w:val="single" w:sz="8" w:space="0" w:color="C0504D"/>
        </w:tblBorders>
        <w:tblLayout w:type="fixed"/>
        <w:tblLook w:val="0020" w:firstRow="1" w:lastRow="0" w:firstColumn="0" w:lastColumn="0" w:noHBand="0" w:noVBand="0"/>
      </w:tblPr>
      <w:tblGrid>
        <w:gridCol w:w="1998"/>
        <w:gridCol w:w="5850"/>
        <w:gridCol w:w="2774"/>
        <w:gridCol w:w="4966"/>
      </w:tblGrid>
      <w:tr w:rsidR="000E6C99" w:rsidRPr="00423D7B" w14:paraId="2C41183E" w14:textId="77777777" w:rsidTr="00061EB5">
        <w:tc>
          <w:tcPr>
            <w:tcW w:w="15588" w:type="dxa"/>
            <w:gridSpan w:val="4"/>
            <w:tcBorders>
              <w:top w:val="single" w:sz="8" w:space="0" w:color="C0504D"/>
              <w:left w:val="single" w:sz="8" w:space="0" w:color="C0504D"/>
              <w:bottom w:val="double" w:sz="4" w:space="0" w:color="C0504D"/>
              <w:right w:val="single" w:sz="8" w:space="0" w:color="C0504D"/>
            </w:tcBorders>
            <w:shd w:val="clear" w:color="auto" w:fill="943634"/>
          </w:tcPr>
          <w:p w14:paraId="5B537875" w14:textId="04256229" w:rsidR="000E6C99" w:rsidRPr="000E6C99" w:rsidRDefault="000E6C99" w:rsidP="00061EB5">
            <w:pPr>
              <w:rPr>
                <w:rFonts w:ascii="Calibri" w:hAnsi="Calibri"/>
                <w:b/>
                <w:color w:val="FFFFFF" w:themeColor="background1"/>
                <w:sz w:val="28"/>
                <w:szCs w:val="28"/>
                <w:lang w:val="en-CA"/>
              </w:rPr>
            </w:pPr>
            <w:r w:rsidRPr="000E6C99">
              <w:rPr>
                <w:rFonts w:ascii="Calibri" w:hAnsi="Calibri"/>
                <w:b/>
                <w:color w:val="FFFFFF" w:themeColor="background1"/>
                <w:sz w:val="28"/>
                <w:szCs w:val="28"/>
                <w:lang w:val="en-CA"/>
              </w:rPr>
              <w:t>C. Organizational</w:t>
            </w:r>
          </w:p>
        </w:tc>
      </w:tr>
      <w:tr w:rsidR="000E6C99" w:rsidRPr="00423D7B" w14:paraId="64918003" w14:textId="77777777" w:rsidTr="000E6C99">
        <w:tc>
          <w:tcPr>
            <w:tcW w:w="1998" w:type="dxa"/>
            <w:tcBorders>
              <w:top w:val="single" w:sz="8" w:space="0" w:color="C0504D"/>
              <w:left w:val="single" w:sz="8" w:space="0" w:color="C0504D"/>
              <w:bottom w:val="double" w:sz="4" w:space="0" w:color="C0504D"/>
              <w:right w:val="single" w:sz="8" w:space="0" w:color="C0504D"/>
            </w:tcBorders>
            <w:shd w:val="clear" w:color="auto" w:fill="auto"/>
          </w:tcPr>
          <w:p w14:paraId="584BC00A" w14:textId="77777777" w:rsidR="000E6C99" w:rsidRPr="00423D7B" w:rsidRDefault="000E6C99" w:rsidP="00061EB5">
            <w:pPr>
              <w:rPr>
                <w:rFonts w:ascii="Calibri" w:hAnsi="Calibri"/>
                <w:b/>
                <w:sz w:val="22"/>
                <w:szCs w:val="22"/>
                <w:lang w:val="en-CA"/>
              </w:rPr>
            </w:pPr>
            <w:r>
              <w:rPr>
                <w:rFonts w:ascii="Calibri" w:hAnsi="Calibri"/>
                <w:b/>
                <w:sz w:val="22"/>
                <w:szCs w:val="22"/>
                <w:lang w:val="en-CA"/>
              </w:rPr>
              <w:t>Projects</w:t>
            </w:r>
          </w:p>
        </w:tc>
        <w:tc>
          <w:tcPr>
            <w:tcW w:w="5850" w:type="dxa"/>
            <w:tcBorders>
              <w:top w:val="single" w:sz="8" w:space="0" w:color="C0504D"/>
              <w:left w:val="single" w:sz="8" w:space="0" w:color="C0504D"/>
              <w:bottom w:val="double" w:sz="4" w:space="0" w:color="C0504D"/>
              <w:right w:val="single" w:sz="8" w:space="0" w:color="C0504D"/>
            </w:tcBorders>
            <w:shd w:val="clear" w:color="auto" w:fill="auto"/>
          </w:tcPr>
          <w:p w14:paraId="6D131E57" w14:textId="77777777" w:rsidR="000E6C99" w:rsidRPr="00423D7B" w:rsidRDefault="000E6C99" w:rsidP="00061EB5">
            <w:pPr>
              <w:rPr>
                <w:rFonts w:ascii="Calibri" w:hAnsi="Calibri"/>
                <w:b/>
                <w:sz w:val="22"/>
                <w:szCs w:val="22"/>
                <w:lang w:val="en-CA"/>
              </w:rPr>
            </w:pPr>
          </w:p>
        </w:tc>
        <w:tc>
          <w:tcPr>
            <w:tcW w:w="2774" w:type="dxa"/>
            <w:tcBorders>
              <w:top w:val="single" w:sz="8" w:space="0" w:color="C0504D"/>
              <w:left w:val="single" w:sz="8" w:space="0" w:color="C0504D"/>
              <w:bottom w:val="double" w:sz="4" w:space="0" w:color="C0504D"/>
              <w:right w:val="single" w:sz="8" w:space="0" w:color="C0504D"/>
            </w:tcBorders>
            <w:shd w:val="clear" w:color="auto" w:fill="auto"/>
          </w:tcPr>
          <w:p w14:paraId="117FE03A" w14:textId="77777777" w:rsidR="000E6C99" w:rsidRPr="00423D7B" w:rsidRDefault="000E6C99" w:rsidP="00061EB5">
            <w:pPr>
              <w:rPr>
                <w:rFonts w:ascii="Calibri" w:hAnsi="Calibri"/>
                <w:b/>
                <w:sz w:val="22"/>
                <w:szCs w:val="22"/>
                <w:lang w:val="en-CA"/>
              </w:rPr>
            </w:pPr>
            <w:r w:rsidRPr="00423D7B">
              <w:rPr>
                <w:rFonts w:ascii="Calibri" w:hAnsi="Calibri"/>
                <w:b/>
                <w:sz w:val="22"/>
                <w:szCs w:val="22"/>
                <w:lang w:val="en-CA"/>
              </w:rPr>
              <w:t>Leader/Contact</w:t>
            </w:r>
          </w:p>
        </w:tc>
        <w:tc>
          <w:tcPr>
            <w:tcW w:w="4966" w:type="dxa"/>
            <w:tcBorders>
              <w:top w:val="single" w:sz="8" w:space="0" w:color="C0504D"/>
              <w:left w:val="single" w:sz="8" w:space="0" w:color="C0504D"/>
              <w:bottom w:val="double" w:sz="4" w:space="0" w:color="C0504D"/>
              <w:right w:val="single" w:sz="8" w:space="0" w:color="C0504D"/>
            </w:tcBorders>
            <w:shd w:val="clear" w:color="auto" w:fill="auto"/>
          </w:tcPr>
          <w:p w14:paraId="71C9C4D8" w14:textId="77777777" w:rsidR="000E6C99" w:rsidRPr="00423D7B" w:rsidRDefault="000E6C99" w:rsidP="00061EB5">
            <w:pPr>
              <w:rPr>
                <w:rFonts w:ascii="Calibri" w:hAnsi="Calibri"/>
                <w:b/>
                <w:sz w:val="22"/>
                <w:szCs w:val="22"/>
                <w:lang w:val="en-CA"/>
              </w:rPr>
            </w:pPr>
            <w:r w:rsidRPr="00423D7B">
              <w:rPr>
                <w:rFonts w:ascii="Calibri" w:hAnsi="Calibri"/>
                <w:b/>
                <w:sz w:val="22"/>
                <w:szCs w:val="22"/>
                <w:lang w:val="en-CA"/>
              </w:rPr>
              <w:t>Status</w:t>
            </w:r>
          </w:p>
        </w:tc>
      </w:tr>
      <w:tr w:rsidR="004631F3" w:rsidRPr="00423D7B" w14:paraId="5B2E8D90" w14:textId="77777777" w:rsidTr="000E6C99">
        <w:tc>
          <w:tcPr>
            <w:tcW w:w="1998" w:type="dxa"/>
            <w:tcBorders>
              <w:left w:val="single" w:sz="8" w:space="0" w:color="C0504D"/>
              <w:bottom w:val="single" w:sz="8" w:space="0" w:color="C0504D"/>
              <w:right w:val="single" w:sz="8" w:space="0" w:color="C0504D"/>
            </w:tcBorders>
            <w:shd w:val="clear" w:color="auto" w:fill="auto"/>
          </w:tcPr>
          <w:p w14:paraId="51E6359E" w14:textId="3504948C" w:rsidR="004631F3" w:rsidRPr="00423D7B" w:rsidRDefault="004631F3" w:rsidP="00061EB5">
            <w:pPr>
              <w:rPr>
                <w:rFonts w:ascii="Calibri" w:hAnsi="Calibri"/>
                <w:sz w:val="22"/>
                <w:szCs w:val="22"/>
                <w:lang w:val="en-CA"/>
              </w:rPr>
            </w:pPr>
            <w:r>
              <w:rPr>
                <w:rFonts w:ascii="Calibri" w:hAnsi="Calibri"/>
                <w:sz w:val="22"/>
                <w:szCs w:val="22"/>
                <w:lang w:val="en-CA"/>
              </w:rPr>
              <w:t>Collaboration with IASSIDD</w:t>
            </w:r>
          </w:p>
        </w:tc>
        <w:tc>
          <w:tcPr>
            <w:tcW w:w="5850" w:type="dxa"/>
            <w:tcBorders>
              <w:bottom w:val="single" w:sz="8" w:space="0" w:color="C0504D"/>
            </w:tcBorders>
            <w:shd w:val="clear" w:color="auto" w:fill="auto"/>
          </w:tcPr>
          <w:p w14:paraId="11A62319" w14:textId="1C8836FB" w:rsidR="004631F3" w:rsidRDefault="004631F3" w:rsidP="00061EB5">
            <w:pPr>
              <w:rPr>
                <w:rFonts w:ascii="Calibri" w:hAnsi="Calibri"/>
                <w:sz w:val="22"/>
                <w:szCs w:val="22"/>
                <w:lang w:val="en-CA"/>
              </w:rPr>
            </w:pPr>
            <w:r>
              <w:rPr>
                <w:rFonts w:ascii="Calibri" w:hAnsi="Calibri"/>
                <w:sz w:val="22"/>
                <w:szCs w:val="22"/>
                <w:lang w:val="en-CA"/>
              </w:rPr>
              <w:t>Representative on Executive Committee.</w:t>
            </w:r>
          </w:p>
          <w:p w14:paraId="07A3BCB4" w14:textId="546BA323" w:rsidR="004631F3" w:rsidRDefault="004631F3" w:rsidP="00061EB5">
            <w:pPr>
              <w:rPr>
                <w:rFonts w:ascii="Calibri" w:hAnsi="Calibri"/>
                <w:sz w:val="22"/>
                <w:szCs w:val="22"/>
                <w:lang w:val="en-CA"/>
              </w:rPr>
            </w:pPr>
            <w:r>
              <w:rPr>
                <w:rFonts w:ascii="Calibri" w:hAnsi="Calibri"/>
                <w:sz w:val="22"/>
                <w:szCs w:val="22"/>
                <w:lang w:val="en-CA"/>
              </w:rPr>
              <w:t>Representative on Council.</w:t>
            </w:r>
          </w:p>
        </w:tc>
        <w:tc>
          <w:tcPr>
            <w:tcW w:w="2774" w:type="dxa"/>
            <w:tcBorders>
              <w:left w:val="single" w:sz="8" w:space="0" w:color="C0504D"/>
              <w:bottom w:val="single" w:sz="8" w:space="0" w:color="C0504D"/>
              <w:right w:val="single" w:sz="8" w:space="0" w:color="C0504D"/>
            </w:tcBorders>
            <w:shd w:val="clear" w:color="auto" w:fill="auto"/>
          </w:tcPr>
          <w:p w14:paraId="2F8AF1C0" w14:textId="7FC67392" w:rsidR="004631F3" w:rsidRPr="00423D7B" w:rsidRDefault="004631F3" w:rsidP="00061EB5">
            <w:pPr>
              <w:rPr>
                <w:rFonts w:ascii="Calibri" w:hAnsi="Calibri"/>
                <w:sz w:val="22"/>
                <w:szCs w:val="22"/>
                <w:lang w:val="en-CA"/>
              </w:rPr>
            </w:pPr>
            <w:r>
              <w:rPr>
                <w:rFonts w:ascii="Calibri" w:hAnsi="Calibri"/>
                <w:sz w:val="22"/>
                <w:szCs w:val="22"/>
                <w:lang w:val="en-CA"/>
              </w:rPr>
              <w:t>Ivan Brown</w:t>
            </w:r>
          </w:p>
        </w:tc>
        <w:tc>
          <w:tcPr>
            <w:tcW w:w="4966" w:type="dxa"/>
            <w:tcBorders>
              <w:left w:val="single" w:sz="8" w:space="0" w:color="C0504D"/>
              <w:bottom w:val="single" w:sz="8" w:space="0" w:color="C0504D"/>
              <w:right w:val="single" w:sz="8" w:space="0" w:color="C0504D"/>
            </w:tcBorders>
            <w:shd w:val="clear" w:color="auto" w:fill="auto"/>
          </w:tcPr>
          <w:p w14:paraId="00691A9C" w14:textId="6606F87E" w:rsidR="004631F3" w:rsidRDefault="004631F3" w:rsidP="00061EB5">
            <w:pPr>
              <w:rPr>
                <w:rFonts w:ascii="Calibri" w:hAnsi="Calibri"/>
                <w:sz w:val="22"/>
                <w:szCs w:val="22"/>
                <w:lang w:val="en-CA"/>
              </w:rPr>
            </w:pPr>
            <w:r>
              <w:rPr>
                <w:rFonts w:ascii="Calibri" w:hAnsi="Calibri"/>
                <w:sz w:val="22"/>
                <w:szCs w:val="22"/>
                <w:lang w:val="en-CA"/>
              </w:rPr>
              <w:t xml:space="preserve">Attended and participated in all meetings and </w:t>
            </w:r>
            <w:proofErr w:type="spellStart"/>
            <w:r>
              <w:rPr>
                <w:rFonts w:ascii="Calibri" w:hAnsi="Calibri"/>
                <w:sz w:val="22"/>
                <w:szCs w:val="22"/>
                <w:lang w:val="en-CA"/>
              </w:rPr>
              <w:t>followup</w:t>
            </w:r>
            <w:proofErr w:type="spellEnd"/>
            <w:r>
              <w:rPr>
                <w:rFonts w:ascii="Calibri" w:hAnsi="Calibri"/>
                <w:sz w:val="22"/>
                <w:szCs w:val="22"/>
                <w:lang w:val="en-CA"/>
              </w:rPr>
              <w:t>.</w:t>
            </w:r>
          </w:p>
        </w:tc>
      </w:tr>
      <w:tr w:rsidR="000E6C99" w:rsidRPr="00423D7B" w14:paraId="3BB96439" w14:textId="77777777" w:rsidTr="000E6C99">
        <w:tc>
          <w:tcPr>
            <w:tcW w:w="1998" w:type="dxa"/>
            <w:tcBorders>
              <w:left w:val="single" w:sz="8" w:space="0" w:color="C0504D"/>
              <w:bottom w:val="single" w:sz="8" w:space="0" w:color="C0504D"/>
              <w:right w:val="single" w:sz="8" w:space="0" w:color="C0504D"/>
            </w:tcBorders>
            <w:shd w:val="clear" w:color="auto" w:fill="auto"/>
          </w:tcPr>
          <w:p w14:paraId="5C0E97F8"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Academy Partner Organizations</w:t>
            </w:r>
          </w:p>
        </w:tc>
        <w:tc>
          <w:tcPr>
            <w:tcW w:w="5850" w:type="dxa"/>
            <w:tcBorders>
              <w:bottom w:val="single" w:sz="8" w:space="0" w:color="C0504D"/>
            </w:tcBorders>
            <w:shd w:val="clear" w:color="auto" w:fill="auto"/>
          </w:tcPr>
          <w:p w14:paraId="36E8F8C9" w14:textId="77777777" w:rsidR="000E6C99" w:rsidRPr="00423D7B" w:rsidRDefault="000E6C99" w:rsidP="00061EB5">
            <w:pPr>
              <w:rPr>
                <w:rFonts w:ascii="Calibri" w:hAnsi="Calibri"/>
                <w:sz w:val="22"/>
                <w:szCs w:val="22"/>
                <w:lang w:val="en-CA"/>
              </w:rPr>
            </w:pPr>
            <w:r>
              <w:rPr>
                <w:rFonts w:ascii="Calibri" w:hAnsi="Calibri"/>
                <w:sz w:val="22"/>
                <w:szCs w:val="22"/>
                <w:lang w:val="en-CA"/>
              </w:rPr>
              <w:t>This committee has been reactivated with a goal of adding new Academy Partner Organizations in 2021</w:t>
            </w:r>
            <w:r w:rsidRPr="00423D7B">
              <w:rPr>
                <w:rFonts w:ascii="Calibri" w:hAnsi="Calibri"/>
                <w:sz w:val="22"/>
                <w:szCs w:val="22"/>
                <w:lang w:val="en-CA"/>
              </w:rPr>
              <w:t>.</w:t>
            </w:r>
          </w:p>
        </w:tc>
        <w:tc>
          <w:tcPr>
            <w:tcW w:w="2774" w:type="dxa"/>
            <w:tcBorders>
              <w:left w:val="single" w:sz="8" w:space="0" w:color="C0504D"/>
              <w:bottom w:val="single" w:sz="8" w:space="0" w:color="C0504D"/>
              <w:right w:val="single" w:sz="8" w:space="0" w:color="C0504D"/>
            </w:tcBorders>
            <w:shd w:val="clear" w:color="auto" w:fill="auto"/>
          </w:tcPr>
          <w:p w14:paraId="229CFBE1"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Roy Brown</w:t>
            </w:r>
          </w:p>
        </w:tc>
        <w:tc>
          <w:tcPr>
            <w:tcW w:w="4966" w:type="dxa"/>
            <w:tcBorders>
              <w:left w:val="single" w:sz="8" w:space="0" w:color="C0504D"/>
              <w:bottom w:val="single" w:sz="8" w:space="0" w:color="C0504D"/>
              <w:right w:val="single" w:sz="8" w:space="0" w:color="C0504D"/>
            </w:tcBorders>
            <w:shd w:val="clear" w:color="auto" w:fill="auto"/>
          </w:tcPr>
          <w:p w14:paraId="7B77BDCD" w14:textId="77777777" w:rsidR="000E6C99" w:rsidRPr="00423D7B" w:rsidRDefault="000E6C99" w:rsidP="00061EB5">
            <w:pPr>
              <w:rPr>
                <w:rFonts w:ascii="Calibri" w:hAnsi="Calibri"/>
                <w:sz w:val="22"/>
                <w:szCs w:val="22"/>
                <w:lang w:val="en-CA"/>
              </w:rPr>
            </w:pPr>
            <w:r>
              <w:rPr>
                <w:rFonts w:ascii="Calibri" w:hAnsi="Calibri"/>
                <w:sz w:val="22"/>
                <w:szCs w:val="22"/>
                <w:lang w:val="en-CA"/>
              </w:rPr>
              <w:t>Discussions are underway with 3 organizations.</w:t>
            </w:r>
          </w:p>
        </w:tc>
      </w:tr>
      <w:tr w:rsidR="000E6C99" w:rsidRPr="00423D7B" w14:paraId="06C50F18" w14:textId="77777777" w:rsidTr="000E6C99">
        <w:tc>
          <w:tcPr>
            <w:tcW w:w="1998" w:type="dxa"/>
            <w:tcBorders>
              <w:top w:val="single" w:sz="8" w:space="0" w:color="C0504D"/>
              <w:left w:val="single" w:sz="8" w:space="0" w:color="C0504D"/>
              <w:bottom w:val="single" w:sz="8" w:space="0" w:color="C0504D"/>
              <w:right w:val="single" w:sz="8" w:space="0" w:color="C0504D"/>
            </w:tcBorders>
            <w:shd w:val="clear" w:color="auto" w:fill="auto"/>
          </w:tcPr>
          <w:p w14:paraId="5246B732"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International Visits Program</w:t>
            </w:r>
          </w:p>
        </w:tc>
        <w:tc>
          <w:tcPr>
            <w:tcW w:w="5850" w:type="dxa"/>
            <w:tcBorders>
              <w:top w:val="single" w:sz="8" w:space="0" w:color="C0504D"/>
              <w:bottom w:val="single" w:sz="8" w:space="0" w:color="C0504D"/>
            </w:tcBorders>
            <w:shd w:val="clear" w:color="auto" w:fill="auto"/>
          </w:tcPr>
          <w:p w14:paraId="511B5CC3" w14:textId="10007961" w:rsidR="000E6C99" w:rsidRPr="00423D7B" w:rsidRDefault="000E6C99" w:rsidP="003D2BBE">
            <w:pPr>
              <w:rPr>
                <w:rFonts w:ascii="Calibri" w:hAnsi="Calibri"/>
                <w:sz w:val="22"/>
                <w:szCs w:val="22"/>
                <w:lang w:val="en-CA"/>
              </w:rPr>
            </w:pPr>
            <w:r w:rsidRPr="00423D7B">
              <w:rPr>
                <w:rFonts w:ascii="Calibri" w:hAnsi="Calibri"/>
                <w:sz w:val="22"/>
                <w:szCs w:val="22"/>
                <w:lang w:val="en-CA"/>
              </w:rPr>
              <w:t xml:space="preserve">International visits are for professionals or students, and </w:t>
            </w:r>
            <w:r w:rsidR="003D2BBE">
              <w:rPr>
                <w:rFonts w:ascii="Calibri" w:hAnsi="Calibri"/>
                <w:sz w:val="22"/>
                <w:szCs w:val="22"/>
                <w:lang w:val="en-CA"/>
              </w:rPr>
              <w:t xml:space="preserve">they </w:t>
            </w:r>
            <w:r w:rsidRPr="00423D7B">
              <w:rPr>
                <w:rFonts w:ascii="Calibri" w:hAnsi="Calibri"/>
                <w:sz w:val="22"/>
                <w:szCs w:val="22"/>
                <w:lang w:val="en-CA"/>
              </w:rPr>
              <w:t>are carried out in conjunction with Academy Partner Organizations.</w:t>
            </w:r>
          </w:p>
        </w:tc>
        <w:tc>
          <w:tcPr>
            <w:tcW w:w="2774" w:type="dxa"/>
            <w:tcBorders>
              <w:top w:val="single" w:sz="8" w:space="0" w:color="C0504D"/>
              <w:left w:val="single" w:sz="8" w:space="0" w:color="C0504D"/>
              <w:bottom w:val="single" w:sz="8" w:space="0" w:color="C0504D"/>
              <w:right w:val="single" w:sz="8" w:space="0" w:color="C0504D"/>
            </w:tcBorders>
            <w:shd w:val="clear" w:color="auto" w:fill="auto"/>
          </w:tcPr>
          <w:p w14:paraId="21C292C3"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Ivan Brown</w:t>
            </w:r>
          </w:p>
          <w:p w14:paraId="40850839"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Meaghan Edwards</w:t>
            </w:r>
          </w:p>
          <w:p w14:paraId="4A995430"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Marco Lombardi</w:t>
            </w:r>
          </w:p>
        </w:tc>
        <w:tc>
          <w:tcPr>
            <w:tcW w:w="4966" w:type="dxa"/>
            <w:tcBorders>
              <w:top w:val="single" w:sz="8" w:space="0" w:color="C0504D"/>
              <w:left w:val="single" w:sz="8" w:space="0" w:color="C0504D"/>
              <w:bottom w:val="single" w:sz="8" w:space="0" w:color="C0504D"/>
              <w:right w:val="single" w:sz="8" w:space="0" w:color="C0504D"/>
            </w:tcBorders>
            <w:shd w:val="clear" w:color="auto" w:fill="auto"/>
          </w:tcPr>
          <w:p w14:paraId="773F9B56"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Unfortunately, these have had to be postponed in 2020</w:t>
            </w:r>
            <w:r>
              <w:rPr>
                <w:rFonts w:ascii="Calibri" w:hAnsi="Calibri"/>
                <w:sz w:val="22"/>
                <w:szCs w:val="22"/>
                <w:lang w:val="en-CA"/>
              </w:rPr>
              <w:t xml:space="preserve"> and 2021</w:t>
            </w:r>
            <w:r w:rsidRPr="00423D7B">
              <w:rPr>
                <w:rFonts w:ascii="Calibri" w:hAnsi="Calibri"/>
                <w:sz w:val="22"/>
                <w:szCs w:val="22"/>
                <w:lang w:val="en-CA"/>
              </w:rPr>
              <w:t xml:space="preserve"> due to the COVID 19 pandemic.</w:t>
            </w:r>
          </w:p>
          <w:p w14:paraId="5E3733A4" w14:textId="77777777" w:rsidR="000E6C99" w:rsidRPr="00423D7B" w:rsidRDefault="000E6C99" w:rsidP="00061EB5">
            <w:pPr>
              <w:rPr>
                <w:rFonts w:ascii="Calibri" w:hAnsi="Calibri"/>
                <w:sz w:val="22"/>
                <w:szCs w:val="22"/>
                <w:lang w:val="en-CA"/>
              </w:rPr>
            </w:pPr>
          </w:p>
        </w:tc>
      </w:tr>
      <w:tr w:rsidR="000E6C99" w:rsidRPr="00423D7B" w14:paraId="44180DAE" w14:textId="77777777" w:rsidTr="000E6C99">
        <w:tc>
          <w:tcPr>
            <w:tcW w:w="1998" w:type="dxa"/>
            <w:tcBorders>
              <w:top w:val="single" w:sz="8" w:space="0" w:color="C0504D"/>
              <w:left w:val="single" w:sz="8" w:space="0" w:color="C0504D"/>
              <w:bottom w:val="single" w:sz="8" w:space="0" w:color="C0504D"/>
              <w:right w:val="single" w:sz="8" w:space="0" w:color="C0504D"/>
            </w:tcBorders>
            <w:shd w:val="clear" w:color="auto" w:fill="auto"/>
          </w:tcPr>
          <w:p w14:paraId="50E0D081"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Reorganize Academy Board member duties and responsibilities</w:t>
            </w:r>
          </w:p>
        </w:tc>
        <w:tc>
          <w:tcPr>
            <w:tcW w:w="5850" w:type="dxa"/>
            <w:tcBorders>
              <w:top w:val="single" w:sz="8" w:space="0" w:color="C0504D"/>
              <w:bottom w:val="single" w:sz="8" w:space="0" w:color="C0504D"/>
            </w:tcBorders>
            <w:shd w:val="clear" w:color="auto" w:fill="auto"/>
          </w:tcPr>
          <w:p w14:paraId="5BABB4F6"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The Academy Board of Directors has been reorganised with responsibilities assigned more directly. Each Board member has been asked to complete one activity work with one SIRG to develop an event.</w:t>
            </w:r>
          </w:p>
        </w:tc>
        <w:tc>
          <w:tcPr>
            <w:tcW w:w="2774" w:type="dxa"/>
            <w:tcBorders>
              <w:top w:val="single" w:sz="8" w:space="0" w:color="C0504D"/>
              <w:left w:val="single" w:sz="8" w:space="0" w:color="C0504D"/>
              <w:bottom w:val="single" w:sz="8" w:space="0" w:color="C0504D"/>
              <w:right w:val="single" w:sz="8" w:space="0" w:color="C0504D"/>
            </w:tcBorders>
            <w:shd w:val="clear" w:color="auto" w:fill="auto"/>
          </w:tcPr>
          <w:p w14:paraId="654A21DF"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Ivan Brown</w:t>
            </w:r>
          </w:p>
          <w:p w14:paraId="6802666A"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All Board members.</w:t>
            </w:r>
          </w:p>
        </w:tc>
        <w:tc>
          <w:tcPr>
            <w:tcW w:w="4966" w:type="dxa"/>
            <w:tcBorders>
              <w:top w:val="single" w:sz="8" w:space="0" w:color="C0504D"/>
              <w:left w:val="single" w:sz="8" w:space="0" w:color="C0504D"/>
              <w:bottom w:val="single" w:sz="8" w:space="0" w:color="C0504D"/>
              <w:right w:val="single" w:sz="8" w:space="0" w:color="C0504D"/>
            </w:tcBorders>
            <w:shd w:val="clear" w:color="auto" w:fill="auto"/>
          </w:tcPr>
          <w:p w14:paraId="3F1FDAC2" w14:textId="77777777" w:rsidR="000E6C99" w:rsidRPr="00423D7B" w:rsidRDefault="000E6C99" w:rsidP="00061EB5">
            <w:pPr>
              <w:rPr>
                <w:rFonts w:ascii="Calibri" w:hAnsi="Calibri"/>
                <w:sz w:val="22"/>
                <w:szCs w:val="22"/>
                <w:lang w:val="en-CA"/>
              </w:rPr>
            </w:pPr>
            <w:r w:rsidRPr="00423D7B">
              <w:rPr>
                <w:rFonts w:ascii="Calibri" w:hAnsi="Calibri"/>
                <w:sz w:val="22"/>
                <w:szCs w:val="22"/>
                <w:lang w:val="en-CA"/>
              </w:rPr>
              <w:t>The implementation of this change has been hampered in 2020 but will continue to be developed in 2021.</w:t>
            </w:r>
          </w:p>
        </w:tc>
      </w:tr>
      <w:tr w:rsidR="004631F3" w:rsidRPr="00423D7B" w14:paraId="118EFBF4" w14:textId="77777777" w:rsidTr="000E6C99">
        <w:tc>
          <w:tcPr>
            <w:tcW w:w="1998" w:type="dxa"/>
            <w:tcBorders>
              <w:top w:val="single" w:sz="8" w:space="0" w:color="C0504D"/>
              <w:left w:val="single" w:sz="8" w:space="0" w:color="C0504D"/>
              <w:bottom w:val="single" w:sz="8" w:space="0" w:color="C0504D"/>
              <w:right w:val="single" w:sz="8" w:space="0" w:color="C0504D"/>
            </w:tcBorders>
            <w:shd w:val="clear" w:color="auto" w:fill="auto"/>
          </w:tcPr>
          <w:p w14:paraId="5E1B8F9B" w14:textId="1761C1E6" w:rsidR="004631F3" w:rsidRPr="00423D7B" w:rsidRDefault="004631F3" w:rsidP="00061EB5">
            <w:pPr>
              <w:rPr>
                <w:rFonts w:ascii="Calibri" w:hAnsi="Calibri"/>
                <w:sz w:val="22"/>
                <w:szCs w:val="22"/>
                <w:lang w:val="en-CA"/>
              </w:rPr>
            </w:pPr>
            <w:r>
              <w:rPr>
                <w:rFonts w:ascii="Calibri" w:hAnsi="Calibri"/>
                <w:sz w:val="22"/>
                <w:szCs w:val="22"/>
                <w:lang w:val="en-CA"/>
              </w:rPr>
              <w:t>Manage finances</w:t>
            </w:r>
          </w:p>
        </w:tc>
        <w:tc>
          <w:tcPr>
            <w:tcW w:w="5850" w:type="dxa"/>
            <w:tcBorders>
              <w:top w:val="single" w:sz="8" w:space="0" w:color="C0504D"/>
              <w:bottom w:val="single" w:sz="8" w:space="0" w:color="C0504D"/>
            </w:tcBorders>
            <w:shd w:val="clear" w:color="auto" w:fill="auto"/>
          </w:tcPr>
          <w:p w14:paraId="542C994E" w14:textId="77777777" w:rsidR="004631F3" w:rsidRDefault="004631F3" w:rsidP="00061EB5">
            <w:pPr>
              <w:rPr>
                <w:rFonts w:ascii="Calibri" w:hAnsi="Calibri"/>
                <w:sz w:val="22"/>
                <w:szCs w:val="22"/>
                <w:lang w:val="en-CA"/>
              </w:rPr>
            </w:pPr>
            <w:r>
              <w:rPr>
                <w:rFonts w:ascii="Calibri" w:hAnsi="Calibri"/>
                <w:sz w:val="22"/>
                <w:szCs w:val="22"/>
                <w:lang w:val="en-CA"/>
              </w:rPr>
              <w:t>Maintain record of income and expenses.</w:t>
            </w:r>
          </w:p>
          <w:p w14:paraId="3987A009" w14:textId="77777777" w:rsidR="004631F3" w:rsidRDefault="004631F3" w:rsidP="00061EB5">
            <w:pPr>
              <w:rPr>
                <w:rFonts w:ascii="Calibri" w:hAnsi="Calibri"/>
                <w:sz w:val="22"/>
                <w:szCs w:val="22"/>
                <w:lang w:val="en-CA"/>
              </w:rPr>
            </w:pPr>
            <w:r>
              <w:rPr>
                <w:rFonts w:ascii="Calibri" w:hAnsi="Calibri"/>
                <w:sz w:val="22"/>
                <w:szCs w:val="22"/>
                <w:lang w:val="en-CA"/>
              </w:rPr>
              <w:t>Complete budget for 2021.</w:t>
            </w:r>
          </w:p>
          <w:p w14:paraId="60144BAB" w14:textId="77777777" w:rsidR="004631F3" w:rsidRDefault="004631F3" w:rsidP="00061EB5">
            <w:pPr>
              <w:rPr>
                <w:rFonts w:ascii="Calibri" w:hAnsi="Calibri"/>
                <w:sz w:val="22"/>
                <w:szCs w:val="22"/>
                <w:lang w:val="en-CA"/>
              </w:rPr>
            </w:pPr>
            <w:r>
              <w:rPr>
                <w:rFonts w:ascii="Calibri" w:hAnsi="Calibri"/>
                <w:sz w:val="22"/>
                <w:szCs w:val="22"/>
                <w:lang w:val="en-CA"/>
              </w:rPr>
              <w:t xml:space="preserve">Complete </w:t>
            </w:r>
            <w:r w:rsidR="00E5619A">
              <w:rPr>
                <w:rFonts w:ascii="Calibri" w:hAnsi="Calibri"/>
                <w:sz w:val="22"/>
                <w:szCs w:val="22"/>
                <w:lang w:val="en-CA"/>
              </w:rPr>
              <w:t>budget forecast for 2022.</w:t>
            </w:r>
          </w:p>
          <w:p w14:paraId="626117A1" w14:textId="7D472521" w:rsidR="00E5619A" w:rsidRPr="00423D7B" w:rsidRDefault="00E5619A" w:rsidP="00061EB5">
            <w:pPr>
              <w:rPr>
                <w:rFonts w:ascii="Calibri" w:hAnsi="Calibri"/>
                <w:sz w:val="22"/>
                <w:szCs w:val="22"/>
                <w:lang w:val="en-CA"/>
              </w:rPr>
            </w:pPr>
            <w:r>
              <w:rPr>
                <w:rFonts w:ascii="Calibri" w:hAnsi="Calibri"/>
                <w:sz w:val="22"/>
                <w:szCs w:val="22"/>
                <w:lang w:val="en-CA"/>
              </w:rPr>
              <w:t>Liaise with Secretariat and Treasurer re receiving income, paying expenses, and balancing budgets.</w:t>
            </w:r>
          </w:p>
        </w:tc>
        <w:tc>
          <w:tcPr>
            <w:tcW w:w="2774" w:type="dxa"/>
            <w:tcBorders>
              <w:top w:val="single" w:sz="8" w:space="0" w:color="C0504D"/>
              <w:left w:val="single" w:sz="8" w:space="0" w:color="C0504D"/>
              <w:bottom w:val="single" w:sz="8" w:space="0" w:color="C0504D"/>
              <w:right w:val="single" w:sz="8" w:space="0" w:color="C0504D"/>
            </w:tcBorders>
            <w:shd w:val="clear" w:color="auto" w:fill="auto"/>
          </w:tcPr>
          <w:p w14:paraId="41D47206" w14:textId="64C9BE27" w:rsidR="004631F3" w:rsidRPr="00423D7B" w:rsidRDefault="00E5619A" w:rsidP="00061EB5">
            <w:pPr>
              <w:rPr>
                <w:rFonts w:ascii="Calibri" w:hAnsi="Calibri"/>
                <w:sz w:val="22"/>
                <w:szCs w:val="22"/>
                <w:lang w:val="en-CA"/>
              </w:rPr>
            </w:pPr>
            <w:r>
              <w:rPr>
                <w:rFonts w:ascii="Calibri" w:hAnsi="Calibri"/>
                <w:sz w:val="22"/>
                <w:szCs w:val="22"/>
                <w:lang w:val="en-CA"/>
              </w:rPr>
              <w:t>Ivan Brown</w:t>
            </w:r>
          </w:p>
        </w:tc>
        <w:tc>
          <w:tcPr>
            <w:tcW w:w="4966" w:type="dxa"/>
            <w:tcBorders>
              <w:top w:val="single" w:sz="8" w:space="0" w:color="C0504D"/>
              <w:left w:val="single" w:sz="8" w:space="0" w:color="C0504D"/>
              <w:bottom w:val="single" w:sz="8" w:space="0" w:color="C0504D"/>
              <w:right w:val="single" w:sz="8" w:space="0" w:color="C0504D"/>
            </w:tcBorders>
            <w:shd w:val="clear" w:color="auto" w:fill="auto"/>
          </w:tcPr>
          <w:p w14:paraId="0E2737A9" w14:textId="37879FEB" w:rsidR="004631F3" w:rsidRPr="00423D7B" w:rsidRDefault="00E5619A" w:rsidP="00061EB5">
            <w:pPr>
              <w:rPr>
                <w:rFonts w:ascii="Calibri" w:hAnsi="Calibri"/>
                <w:sz w:val="22"/>
                <w:szCs w:val="22"/>
                <w:lang w:val="en-CA"/>
              </w:rPr>
            </w:pPr>
            <w:r>
              <w:rPr>
                <w:rFonts w:ascii="Calibri" w:hAnsi="Calibri"/>
                <w:sz w:val="22"/>
                <w:szCs w:val="22"/>
                <w:lang w:val="en-CA"/>
              </w:rPr>
              <w:t>All activities completed.</w:t>
            </w:r>
          </w:p>
        </w:tc>
      </w:tr>
    </w:tbl>
    <w:p w14:paraId="69D1B7CE" w14:textId="1E273E79" w:rsidR="000E6C99" w:rsidRDefault="000E6C99" w:rsidP="000E6C99">
      <w:pPr>
        <w:rPr>
          <w:rFonts w:ascii="Calibri" w:hAnsi="Calibri"/>
          <w:sz w:val="22"/>
          <w:szCs w:val="22"/>
        </w:rPr>
      </w:pPr>
    </w:p>
    <w:p w14:paraId="62945B0E" w14:textId="77777777" w:rsidR="00E5619A" w:rsidRPr="00423D7B" w:rsidRDefault="00E5619A" w:rsidP="000E6C99">
      <w:pPr>
        <w:rPr>
          <w:rFonts w:ascii="Calibri" w:hAnsi="Calibri"/>
          <w:sz w:val="22"/>
          <w:szCs w:val="22"/>
        </w:rPr>
      </w:pPr>
    </w:p>
    <w:tbl>
      <w:tblPr>
        <w:tblW w:w="15588" w:type="dxa"/>
        <w:tblBorders>
          <w:top w:val="single" w:sz="8" w:space="0" w:color="C0504D"/>
          <w:left w:val="single" w:sz="8" w:space="0" w:color="C0504D"/>
          <w:bottom w:val="single" w:sz="8" w:space="0" w:color="C0504D"/>
          <w:right w:val="single" w:sz="8" w:space="0" w:color="C0504D"/>
        </w:tblBorders>
        <w:tblLayout w:type="fixed"/>
        <w:tblLook w:val="0020" w:firstRow="1" w:lastRow="0" w:firstColumn="0" w:lastColumn="0" w:noHBand="0" w:noVBand="0"/>
      </w:tblPr>
      <w:tblGrid>
        <w:gridCol w:w="1998"/>
        <w:gridCol w:w="5850"/>
        <w:gridCol w:w="2774"/>
        <w:gridCol w:w="4966"/>
      </w:tblGrid>
      <w:tr w:rsidR="000660E7" w:rsidRPr="00423D7B" w14:paraId="51D1B704" w14:textId="77777777" w:rsidTr="008322D1">
        <w:tc>
          <w:tcPr>
            <w:tcW w:w="15588" w:type="dxa"/>
            <w:gridSpan w:val="4"/>
            <w:tcBorders>
              <w:top w:val="single" w:sz="8" w:space="0" w:color="C0504D"/>
              <w:left w:val="single" w:sz="8" w:space="0" w:color="C0504D"/>
              <w:bottom w:val="double" w:sz="4" w:space="0" w:color="C0504D"/>
              <w:right w:val="single" w:sz="8" w:space="0" w:color="C0504D"/>
            </w:tcBorders>
            <w:shd w:val="clear" w:color="auto" w:fill="943634"/>
          </w:tcPr>
          <w:bookmarkEnd w:id="2"/>
          <w:p w14:paraId="465BFBA5" w14:textId="6CAF1916" w:rsidR="000660E7" w:rsidRPr="00E5619A" w:rsidRDefault="00E5619A" w:rsidP="008322D1">
            <w:pPr>
              <w:rPr>
                <w:rFonts w:ascii="Calibri" w:hAnsi="Calibri"/>
                <w:b/>
                <w:color w:val="FFFFFF" w:themeColor="background1"/>
                <w:sz w:val="28"/>
                <w:szCs w:val="28"/>
                <w:lang w:val="en-CA"/>
              </w:rPr>
            </w:pPr>
            <w:r w:rsidRPr="00E5619A">
              <w:rPr>
                <w:rFonts w:ascii="Calibri" w:hAnsi="Calibri"/>
                <w:b/>
                <w:color w:val="FFFFFF" w:themeColor="background1"/>
                <w:sz w:val="28"/>
                <w:szCs w:val="28"/>
                <w:lang w:val="en-CA"/>
              </w:rPr>
              <w:t>D. Communication</w:t>
            </w:r>
          </w:p>
        </w:tc>
      </w:tr>
      <w:tr w:rsidR="00F118F4" w:rsidRPr="00423D7B" w14:paraId="2DBFB587" w14:textId="77777777" w:rsidTr="00696296">
        <w:tc>
          <w:tcPr>
            <w:tcW w:w="1998" w:type="dxa"/>
            <w:tcBorders>
              <w:top w:val="single" w:sz="8" w:space="0" w:color="C0504D"/>
              <w:left w:val="single" w:sz="8" w:space="0" w:color="C0504D"/>
              <w:bottom w:val="double" w:sz="4" w:space="0" w:color="C0504D"/>
              <w:right w:val="single" w:sz="8" w:space="0" w:color="C0504D"/>
            </w:tcBorders>
            <w:shd w:val="clear" w:color="auto" w:fill="auto"/>
          </w:tcPr>
          <w:p w14:paraId="7566F8A1" w14:textId="61C77E7D" w:rsidR="00F118F4" w:rsidRPr="00423D7B" w:rsidRDefault="00F118F4" w:rsidP="008322D1">
            <w:pPr>
              <w:rPr>
                <w:rFonts w:ascii="Calibri" w:hAnsi="Calibri"/>
                <w:b/>
                <w:sz w:val="22"/>
                <w:szCs w:val="22"/>
                <w:lang w:val="en-CA"/>
              </w:rPr>
            </w:pPr>
            <w:r>
              <w:rPr>
                <w:rFonts w:ascii="Calibri" w:hAnsi="Calibri"/>
                <w:b/>
                <w:sz w:val="22"/>
                <w:szCs w:val="22"/>
                <w:lang w:val="en-CA"/>
              </w:rPr>
              <w:t>Activities</w:t>
            </w:r>
          </w:p>
        </w:tc>
        <w:tc>
          <w:tcPr>
            <w:tcW w:w="5850" w:type="dxa"/>
            <w:tcBorders>
              <w:top w:val="single" w:sz="8" w:space="0" w:color="C0504D"/>
              <w:left w:val="single" w:sz="8" w:space="0" w:color="C0504D"/>
              <w:bottom w:val="double" w:sz="4" w:space="0" w:color="C0504D"/>
              <w:right w:val="single" w:sz="8" w:space="0" w:color="C0504D"/>
            </w:tcBorders>
            <w:shd w:val="clear" w:color="auto" w:fill="auto"/>
          </w:tcPr>
          <w:p w14:paraId="0A5D3313" w14:textId="77777777" w:rsidR="00F118F4" w:rsidRPr="00423D7B" w:rsidRDefault="00F118F4" w:rsidP="008322D1">
            <w:pPr>
              <w:rPr>
                <w:rFonts w:ascii="Calibri" w:hAnsi="Calibri"/>
                <w:b/>
                <w:sz w:val="22"/>
                <w:szCs w:val="22"/>
                <w:lang w:val="en-CA"/>
              </w:rPr>
            </w:pPr>
          </w:p>
        </w:tc>
        <w:tc>
          <w:tcPr>
            <w:tcW w:w="2774" w:type="dxa"/>
            <w:tcBorders>
              <w:top w:val="single" w:sz="8" w:space="0" w:color="C0504D"/>
              <w:left w:val="single" w:sz="8" w:space="0" w:color="C0504D"/>
              <w:bottom w:val="double" w:sz="4" w:space="0" w:color="C0504D"/>
              <w:right w:val="single" w:sz="8" w:space="0" w:color="C0504D"/>
            </w:tcBorders>
            <w:shd w:val="clear" w:color="auto" w:fill="auto"/>
          </w:tcPr>
          <w:p w14:paraId="347D19AC" w14:textId="77777777" w:rsidR="00F118F4" w:rsidRPr="00423D7B" w:rsidRDefault="00F118F4" w:rsidP="008322D1">
            <w:pPr>
              <w:rPr>
                <w:rFonts w:ascii="Calibri" w:hAnsi="Calibri"/>
                <w:b/>
                <w:sz w:val="22"/>
                <w:szCs w:val="22"/>
                <w:lang w:val="en-CA"/>
              </w:rPr>
            </w:pPr>
            <w:r w:rsidRPr="00423D7B">
              <w:rPr>
                <w:rFonts w:ascii="Calibri" w:hAnsi="Calibri"/>
                <w:b/>
                <w:sz w:val="22"/>
                <w:szCs w:val="22"/>
                <w:lang w:val="en-CA"/>
              </w:rPr>
              <w:t>Leader/Contact</w:t>
            </w:r>
          </w:p>
        </w:tc>
        <w:tc>
          <w:tcPr>
            <w:tcW w:w="4966" w:type="dxa"/>
            <w:tcBorders>
              <w:top w:val="single" w:sz="8" w:space="0" w:color="C0504D"/>
              <w:left w:val="single" w:sz="8" w:space="0" w:color="C0504D"/>
              <w:bottom w:val="double" w:sz="4" w:space="0" w:color="C0504D"/>
              <w:right w:val="single" w:sz="8" w:space="0" w:color="C0504D"/>
            </w:tcBorders>
            <w:shd w:val="clear" w:color="auto" w:fill="auto"/>
          </w:tcPr>
          <w:p w14:paraId="6CD11FD9" w14:textId="77777777" w:rsidR="00F118F4" w:rsidRPr="00423D7B" w:rsidRDefault="00F118F4" w:rsidP="008322D1">
            <w:pPr>
              <w:rPr>
                <w:rFonts w:ascii="Calibri" w:hAnsi="Calibri"/>
                <w:b/>
                <w:sz w:val="22"/>
                <w:szCs w:val="22"/>
                <w:lang w:val="en-CA"/>
              </w:rPr>
            </w:pPr>
            <w:r w:rsidRPr="00423D7B">
              <w:rPr>
                <w:rFonts w:ascii="Calibri" w:hAnsi="Calibri"/>
                <w:b/>
                <w:sz w:val="22"/>
                <w:szCs w:val="22"/>
                <w:lang w:val="en-CA"/>
              </w:rPr>
              <w:t>Status</w:t>
            </w:r>
          </w:p>
        </w:tc>
      </w:tr>
      <w:tr w:rsidR="00F118F4" w:rsidRPr="00423D7B" w14:paraId="72BF8B75" w14:textId="77777777" w:rsidTr="00696296">
        <w:tc>
          <w:tcPr>
            <w:tcW w:w="1998" w:type="dxa"/>
            <w:tcBorders>
              <w:top w:val="single" w:sz="8" w:space="0" w:color="C0504D"/>
              <w:left w:val="single" w:sz="8" w:space="0" w:color="C0504D"/>
              <w:bottom w:val="single" w:sz="8" w:space="0" w:color="C0504D"/>
              <w:right w:val="single" w:sz="8" w:space="0" w:color="C0504D"/>
            </w:tcBorders>
            <w:shd w:val="clear" w:color="auto" w:fill="auto"/>
          </w:tcPr>
          <w:p w14:paraId="7B51F6A4" w14:textId="77777777" w:rsidR="00F118F4" w:rsidRPr="00423D7B" w:rsidRDefault="00F118F4" w:rsidP="008322D1">
            <w:pPr>
              <w:rPr>
                <w:rFonts w:ascii="Calibri" w:hAnsi="Calibri"/>
                <w:sz w:val="22"/>
                <w:szCs w:val="22"/>
                <w:lang w:val="en-CA"/>
              </w:rPr>
            </w:pPr>
            <w:r w:rsidRPr="00423D7B">
              <w:rPr>
                <w:rFonts w:ascii="Calibri" w:hAnsi="Calibri"/>
                <w:sz w:val="22"/>
                <w:szCs w:val="22"/>
                <w:lang w:val="en-CA"/>
              </w:rPr>
              <w:t>Website update</w:t>
            </w:r>
          </w:p>
        </w:tc>
        <w:tc>
          <w:tcPr>
            <w:tcW w:w="5850" w:type="dxa"/>
            <w:tcBorders>
              <w:top w:val="single" w:sz="8" w:space="0" w:color="C0504D"/>
              <w:bottom w:val="single" w:sz="8" w:space="0" w:color="C0504D"/>
            </w:tcBorders>
            <w:shd w:val="clear" w:color="auto" w:fill="auto"/>
          </w:tcPr>
          <w:p w14:paraId="126FF202" w14:textId="77777777" w:rsidR="00F118F4" w:rsidRPr="00423D7B" w:rsidRDefault="00F118F4" w:rsidP="008322D1">
            <w:pPr>
              <w:rPr>
                <w:rFonts w:ascii="Calibri" w:hAnsi="Calibri"/>
                <w:sz w:val="22"/>
                <w:szCs w:val="22"/>
                <w:lang w:val="en-CA"/>
              </w:rPr>
            </w:pPr>
            <w:r w:rsidRPr="00423D7B">
              <w:rPr>
                <w:rFonts w:ascii="Calibri" w:hAnsi="Calibri"/>
                <w:sz w:val="22"/>
                <w:szCs w:val="22"/>
                <w:lang w:val="en-CA"/>
              </w:rPr>
              <w:t>Update and reorganize website.</w:t>
            </w:r>
          </w:p>
          <w:p w14:paraId="6BA3F716" w14:textId="77777777" w:rsidR="00F118F4" w:rsidRPr="00423D7B" w:rsidRDefault="00F118F4" w:rsidP="008322D1">
            <w:pPr>
              <w:rPr>
                <w:rFonts w:ascii="Calibri" w:hAnsi="Calibri"/>
                <w:sz w:val="22"/>
                <w:szCs w:val="22"/>
                <w:lang w:val="en-CA"/>
              </w:rPr>
            </w:pPr>
            <w:r w:rsidRPr="00423D7B">
              <w:rPr>
                <w:rFonts w:ascii="Calibri" w:hAnsi="Calibri"/>
                <w:sz w:val="22"/>
                <w:szCs w:val="22"/>
                <w:lang w:val="en-CA"/>
              </w:rPr>
              <w:t>Objective: Change menu to reflect current reality.</w:t>
            </w:r>
          </w:p>
        </w:tc>
        <w:tc>
          <w:tcPr>
            <w:tcW w:w="2774" w:type="dxa"/>
            <w:tcBorders>
              <w:top w:val="single" w:sz="8" w:space="0" w:color="C0504D"/>
              <w:left w:val="single" w:sz="8" w:space="0" w:color="C0504D"/>
              <w:bottom w:val="single" w:sz="8" w:space="0" w:color="C0504D"/>
              <w:right w:val="single" w:sz="8" w:space="0" w:color="C0504D"/>
            </w:tcBorders>
            <w:shd w:val="clear" w:color="auto" w:fill="auto"/>
          </w:tcPr>
          <w:p w14:paraId="0C4B0852" w14:textId="77777777" w:rsidR="00F118F4" w:rsidRDefault="00F118F4" w:rsidP="008322D1">
            <w:pPr>
              <w:rPr>
                <w:rFonts w:ascii="Calibri" w:hAnsi="Calibri"/>
                <w:sz w:val="22"/>
                <w:szCs w:val="22"/>
                <w:lang w:val="en-CA"/>
              </w:rPr>
            </w:pPr>
            <w:r w:rsidRPr="00423D7B">
              <w:rPr>
                <w:rFonts w:ascii="Calibri" w:hAnsi="Calibri"/>
                <w:sz w:val="22"/>
                <w:szCs w:val="22"/>
                <w:lang w:val="en-CA"/>
              </w:rPr>
              <w:t>Ivan Brown</w:t>
            </w:r>
          </w:p>
          <w:p w14:paraId="358AF90C" w14:textId="77777777" w:rsidR="00F118F4" w:rsidRPr="00423D7B" w:rsidRDefault="00F118F4" w:rsidP="008322D1">
            <w:pPr>
              <w:rPr>
                <w:rFonts w:ascii="Calibri" w:hAnsi="Calibri"/>
                <w:sz w:val="22"/>
                <w:szCs w:val="22"/>
                <w:lang w:val="en-CA"/>
              </w:rPr>
            </w:pPr>
            <w:r>
              <w:rPr>
                <w:rFonts w:ascii="Calibri" w:hAnsi="Calibri"/>
                <w:sz w:val="22"/>
                <w:szCs w:val="22"/>
                <w:lang w:val="en-CA"/>
              </w:rPr>
              <w:t>Secretariat</w:t>
            </w:r>
          </w:p>
        </w:tc>
        <w:tc>
          <w:tcPr>
            <w:tcW w:w="4966" w:type="dxa"/>
            <w:tcBorders>
              <w:top w:val="single" w:sz="8" w:space="0" w:color="C0504D"/>
              <w:left w:val="single" w:sz="8" w:space="0" w:color="C0504D"/>
              <w:bottom w:val="single" w:sz="8" w:space="0" w:color="C0504D"/>
              <w:right w:val="single" w:sz="8" w:space="0" w:color="C0504D"/>
            </w:tcBorders>
            <w:shd w:val="clear" w:color="auto" w:fill="auto"/>
          </w:tcPr>
          <w:p w14:paraId="057EF667" w14:textId="77777777" w:rsidR="00F118F4" w:rsidRPr="00423D7B" w:rsidRDefault="00F118F4" w:rsidP="008322D1">
            <w:pPr>
              <w:rPr>
                <w:rFonts w:ascii="Calibri" w:hAnsi="Calibri"/>
                <w:sz w:val="22"/>
                <w:szCs w:val="22"/>
                <w:lang w:val="en-CA"/>
              </w:rPr>
            </w:pPr>
            <w:r w:rsidRPr="00423D7B">
              <w:rPr>
                <w:rFonts w:ascii="Calibri" w:hAnsi="Calibri"/>
                <w:sz w:val="22"/>
                <w:szCs w:val="22"/>
                <w:lang w:val="en-CA"/>
              </w:rPr>
              <w:t xml:space="preserve">Updating of material has been done several times during the year. </w:t>
            </w:r>
          </w:p>
        </w:tc>
      </w:tr>
      <w:tr w:rsidR="00F118F4" w:rsidRPr="00423D7B" w14:paraId="4533B19C" w14:textId="77777777" w:rsidTr="00696296">
        <w:tc>
          <w:tcPr>
            <w:tcW w:w="1998" w:type="dxa"/>
            <w:tcBorders>
              <w:top w:val="single" w:sz="8" w:space="0" w:color="C0504D"/>
              <w:left w:val="single" w:sz="8" w:space="0" w:color="C0504D"/>
              <w:bottom w:val="single" w:sz="8" w:space="0" w:color="C0504D"/>
              <w:right w:val="single" w:sz="8" w:space="0" w:color="C0504D"/>
            </w:tcBorders>
            <w:shd w:val="clear" w:color="auto" w:fill="auto"/>
          </w:tcPr>
          <w:p w14:paraId="2D00B6EE" w14:textId="33FD4AF4" w:rsidR="00F118F4" w:rsidRPr="00423D7B" w:rsidRDefault="00321D14" w:rsidP="008322D1">
            <w:pPr>
              <w:rPr>
                <w:rFonts w:ascii="Calibri" w:hAnsi="Calibri"/>
                <w:sz w:val="22"/>
                <w:szCs w:val="22"/>
                <w:lang w:val="en-CA"/>
              </w:rPr>
            </w:pPr>
            <w:r>
              <w:rPr>
                <w:rFonts w:ascii="Calibri" w:hAnsi="Calibri"/>
                <w:sz w:val="22"/>
                <w:szCs w:val="22"/>
                <w:lang w:val="en-CA"/>
              </w:rPr>
              <w:t>Academy Board communication</w:t>
            </w:r>
          </w:p>
        </w:tc>
        <w:tc>
          <w:tcPr>
            <w:tcW w:w="5850" w:type="dxa"/>
            <w:tcBorders>
              <w:top w:val="single" w:sz="8" w:space="0" w:color="C0504D"/>
              <w:bottom w:val="single" w:sz="8" w:space="0" w:color="C0504D"/>
            </w:tcBorders>
            <w:shd w:val="clear" w:color="auto" w:fill="auto"/>
          </w:tcPr>
          <w:p w14:paraId="7F581E97" w14:textId="77777777" w:rsidR="00F118F4" w:rsidRDefault="00321D14" w:rsidP="008322D1">
            <w:pPr>
              <w:rPr>
                <w:rFonts w:ascii="Calibri" w:hAnsi="Calibri"/>
                <w:sz w:val="22"/>
                <w:szCs w:val="22"/>
                <w:lang w:val="en-CA"/>
              </w:rPr>
            </w:pPr>
            <w:r>
              <w:rPr>
                <w:rFonts w:ascii="Calibri" w:hAnsi="Calibri"/>
                <w:sz w:val="22"/>
                <w:szCs w:val="22"/>
                <w:lang w:val="en-CA"/>
              </w:rPr>
              <w:t>Maintain regular communication with Board members.</w:t>
            </w:r>
          </w:p>
          <w:p w14:paraId="0F76A23A" w14:textId="517C4207" w:rsidR="00321D14" w:rsidRPr="00423D7B" w:rsidRDefault="00321D14" w:rsidP="008322D1">
            <w:pPr>
              <w:rPr>
                <w:rFonts w:ascii="Calibri" w:hAnsi="Calibri"/>
                <w:sz w:val="22"/>
                <w:szCs w:val="22"/>
                <w:lang w:val="en-CA"/>
              </w:rPr>
            </w:pPr>
            <w:r>
              <w:rPr>
                <w:rFonts w:ascii="Calibri" w:hAnsi="Calibri"/>
                <w:sz w:val="22"/>
                <w:szCs w:val="22"/>
                <w:lang w:val="en-CA"/>
              </w:rPr>
              <w:t>Hold Board meetings.</w:t>
            </w:r>
          </w:p>
        </w:tc>
        <w:tc>
          <w:tcPr>
            <w:tcW w:w="2774" w:type="dxa"/>
            <w:tcBorders>
              <w:top w:val="single" w:sz="8" w:space="0" w:color="C0504D"/>
              <w:left w:val="single" w:sz="8" w:space="0" w:color="C0504D"/>
              <w:bottom w:val="single" w:sz="8" w:space="0" w:color="C0504D"/>
              <w:right w:val="single" w:sz="8" w:space="0" w:color="C0504D"/>
            </w:tcBorders>
            <w:shd w:val="clear" w:color="auto" w:fill="auto"/>
          </w:tcPr>
          <w:p w14:paraId="553A55C6" w14:textId="73F9A6CC" w:rsidR="00F118F4" w:rsidRPr="00423D7B" w:rsidRDefault="00321D14" w:rsidP="008322D1">
            <w:pPr>
              <w:rPr>
                <w:rFonts w:ascii="Calibri" w:hAnsi="Calibri"/>
                <w:sz w:val="22"/>
                <w:szCs w:val="22"/>
                <w:lang w:val="en-CA"/>
              </w:rPr>
            </w:pPr>
            <w:r>
              <w:rPr>
                <w:rFonts w:ascii="Calibri" w:hAnsi="Calibri"/>
                <w:sz w:val="22"/>
                <w:szCs w:val="22"/>
                <w:lang w:val="en-CA"/>
              </w:rPr>
              <w:t>Ivan Brown</w:t>
            </w:r>
          </w:p>
        </w:tc>
        <w:tc>
          <w:tcPr>
            <w:tcW w:w="4966" w:type="dxa"/>
            <w:tcBorders>
              <w:top w:val="single" w:sz="8" w:space="0" w:color="C0504D"/>
              <w:left w:val="single" w:sz="8" w:space="0" w:color="C0504D"/>
              <w:bottom w:val="single" w:sz="8" w:space="0" w:color="C0504D"/>
              <w:right w:val="single" w:sz="8" w:space="0" w:color="C0504D"/>
            </w:tcBorders>
            <w:shd w:val="clear" w:color="auto" w:fill="auto"/>
          </w:tcPr>
          <w:p w14:paraId="7F741AC1" w14:textId="77777777" w:rsidR="00F118F4" w:rsidRDefault="00321D14" w:rsidP="008322D1">
            <w:pPr>
              <w:rPr>
                <w:rFonts w:ascii="Calibri" w:hAnsi="Calibri"/>
                <w:sz w:val="22"/>
                <w:szCs w:val="22"/>
                <w:lang w:val="en-CA"/>
              </w:rPr>
            </w:pPr>
            <w:r>
              <w:rPr>
                <w:rFonts w:ascii="Calibri" w:hAnsi="Calibri"/>
                <w:sz w:val="22"/>
                <w:szCs w:val="22"/>
                <w:lang w:val="en-CA"/>
              </w:rPr>
              <w:t>Numerous email exchanges throughout 2021.</w:t>
            </w:r>
          </w:p>
          <w:p w14:paraId="62507F62" w14:textId="69F6A99B" w:rsidR="00321D14" w:rsidRPr="00423D7B" w:rsidRDefault="00321D14" w:rsidP="008322D1">
            <w:pPr>
              <w:rPr>
                <w:rFonts w:ascii="Calibri" w:hAnsi="Calibri"/>
                <w:sz w:val="22"/>
                <w:szCs w:val="22"/>
                <w:lang w:val="en-CA"/>
              </w:rPr>
            </w:pPr>
            <w:r>
              <w:rPr>
                <w:rFonts w:ascii="Calibri" w:hAnsi="Calibri"/>
                <w:sz w:val="22"/>
                <w:szCs w:val="22"/>
                <w:lang w:val="en-CA"/>
              </w:rPr>
              <w:t>No official Board of Directors in person meeting.</w:t>
            </w:r>
          </w:p>
        </w:tc>
      </w:tr>
      <w:tr w:rsidR="00321D14" w:rsidRPr="00423D7B" w14:paraId="2314FF3D" w14:textId="77777777" w:rsidTr="00696296">
        <w:tc>
          <w:tcPr>
            <w:tcW w:w="1998" w:type="dxa"/>
            <w:tcBorders>
              <w:top w:val="single" w:sz="8" w:space="0" w:color="C0504D"/>
              <w:left w:val="single" w:sz="8" w:space="0" w:color="C0504D"/>
              <w:bottom w:val="single" w:sz="8" w:space="0" w:color="C0504D"/>
              <w:right w:val="single" w:sz="8" w:space="0" w:color="C0504D"/>
            </w:tcBorders>
            <w:shd w:val="clear" w:color="auto" w:fill="auto"/>
          </w:tcPr>
          <w:p w14:paraId="5286DF6E" w14:textId="1E275DF3" w:rsidR="00321D14" w:rsidRDefault="00321D14" w:rsidP="008322D1">
            <w:pPr>
              <w:rPr>
                <w:rFonts w:ascii="Calibri" w:hAnsi="Calibri"/>
                <w:sz w:val="22"/>
                <w:szCs w:val="22"/>
                <w:lang w:val="en-CA"/>
              </w:rPr>
            </w:pPr>
            <w:r>
              <w:rPr>
                <w:rFonts w:ascii="Calibri" w:hAnsi="Calibri"/>
                <w:sz w:val="22"/>
                <w:szCs w:val="22"/>
                <w:lang w:val="en-CA"/>
              </w:rPr>
              <w:t>Produce annual report</w:t>
            </w:r>
          </w:p>
        </w:tc>
        <w:tc>
          <w:tcPr>
            <w:tcW w:w="5850" w:type="dxa"/>
            <w:tcBorders>
              <w:top w:val="single" w:sz="8" w:space="0" w:color="C0504D"/>
              <w:bottom w:val="single" w:sz="8" w:space="0" w:color="C0504D"/>
            </w:tcBorders>
            <w:shd w:val="clear" w:color="auto" w:fill="auto"/>
          </w:tcPr>
          <w:p w14:paraId="3EC3A77F" w14:textId="3FF45A54" w:rsidR="00321D14" w:rsidRDefault="00321D14" w:rsidP="008322D1">
            <w:pPr>
              <w:rPr>
                <w:rFonts w:ascii="Calibri" w:hAnsi="Calibri"/>
                <w:sz w:val="22"/>
                <w:szCs w:val="22"/>
                <w:lang w:val="en-CA"/>
              </w:rPr>
            </w:pPr>
            <w:r>
              <w:rPr>
                <w:rFonts w:ascii="Calibri" w:hAnsi="Calibri"/>
                <w:sz w:val="22"/>
                <w:szCs w:val="22"/>
                <w:lang w:val="en-CA"/>
              </w:rPr>
              <w:t>Complete annual report of activities.</w:t>
            </w:r>
          </w:p>
          <w:p w14:paraId="3086BFF7" w14:textId="77777777" w:rsidR="00321D14" w:rsidRDefault="00321D14" w:rsidP="008322D1">
            <w:pPr>
              <w:rPr>
                <w:rFonts w:ascii="Calibri" w:hAnsi="Calibri"/>
                <w:sz w:val="22"/>
                <w:szCs w:val="22"/>
                <w:lang w:val="en-CA"/>
              </w:rPr>
            </w:pPr>
            <w:r>
              <w:rPr>
                <w:rFonts w:ascii="Calibri" w:hAnsi="Calibri"/>
                <w:sz w:val="22"/>
                <w:szCs w:val="22"/>
                <w:lang w:val="en-CA"/>
              </w:rPr>
              <w:t>Complete budget for 2021 and forecast for 2022.</w:t>
            </w:r>
          </w:p>
          <w:p w14:paraId="1B36647E" w14:textId="7A3DEF2A" w:rsidR="00321D14" w:rsidRDefault="00321D14" w:rsidP="008322D1">
            <w:pPr>
              <w:rPr>
                <w:rFonts w:ascii="Calibri" w:hAnsi="Calibri"/>
                <w:sz w:val="22"/>
                <w:szCs w:val="22"/>
                <w:lang w:val="en-CA"/>
              </w:rPr>
            </w:pPr>
            <w:r>
              <w:rPr>
                <w:rFonts w:ascii="Calibri" w:hAnsi="Calibri"/>
                <w:sz w:val="22"/>
                <w:szCs w:val="22"/>
                <w:lang w:val="en-CA"/>
              </w:rPr>
              <w:t>Post report.</w:t>
            </w:r>
          </w:p>
        </w:tc>
        <w:tc>
          <w:tcPr>
            <w:tcW w:w="2774" w:type="dxa"/>
            <w:tcBorders>
              <w:top w:val="single" w:sz="8" w:space="0" w:color="C0504D"/>
              <w:left w:val="single" w:sz="8" w:space="0" w:color="C0504D"/>
              <w:bottom w:val="single" w:sz="8" w:space="0" w:color="C0504D"/>
              <w:right w:val="single" w:sz="8" w:space="0" w:color="C0504D"/>
            </w:tcBorders>
            <w:shd w:val="clear" w:color="auto" w:fill="auto"/>
          </w:tcPr>
          <w:p w14:paraId="10B9EDF9" w14:textId="58982E0B" w:rsidR="00321D14" w:rsidRDefault="00321D14" w:rsidP="008322D1">
            <w:pPr>
              <w:rPr>
                <w:rFonts w:ascii="Calibri" w:hAnsi="Calibri"/>
                <w:sz w:val="22"/>
                <w:szCs w:val="22"/>
                <w:lang w:val="en-CA"/>
              </w:rPr>
            </w:pPr>
            <w:r>
              <w:rPr>
                <w:rFonts w:ascii="Calibri" w:hAnsi="Calibri"/>
                <w:sz w:val="22"/>
                <w:szCs w:val="22"/>
                <w:lang w:val="en-CA"/>
              </w:rPr>
              <w:t>All</w:t>
            </w:r>
          </w:p>
        </w:tc>
        <w:tc>
          <w:tcPr>
            <w:tcW w:w="4966" w:type="dxa"/>
            <w:tcBorders>
              <w:top w:val="single" w:sz="8" w:space="0" w:color="C0504D"/>
              <w:left w:val="single" w:sz="8" w:space="0" w:color="C0504D"/>
              <w:bottom w:val="single" w:sz="8" w:space="0" w:color="C0504D"/>
              <w:right w:val="single" w:sz="8" w:space="0" w:color="C0504D"/>
            </w:tcBorders>
            <w:shd w:val="clear" w:color="auto" w:fill="auto"/>
          </w:tcPr>
          <w:p w14:paraId="47EB25C6" w14:textId="522521DA" w:rsidR="00321D14" w:rsidRDefault="00321D14" w:rsidP="008322D1">
            <w:pPr>
              <w:rPr>
                <w:rFonts w:ascii="Calibri" w:hAnsi="Calibri"/>
                <w:sz w:val="22"/>
                <w:szCs w:val="22"/>
                <w:lang w:val="en-CA"/>
              </w:rPr>
            </w:pPr>
            <w:r>
              <w:rPr>
                <w:rFonts w:ascii="Calibri" w:hAnsi="Calibri"/>
                <w:sz w:val="22"/>
                <w:szCs w:val="22"/>
                <w:lang w:val="en-CA"/>
              </w:rPr>
              <w:t>Completed</w:t>
            </w:r>
          </w:p>
        </w:tc>
      </w:tr>
    </w:tbl>
    <w:p w14:paraId="6E1F6A89" w14:textId="77777777" w:rsidR="000660E7" w:rsidRPr="00423D7B" w:rsidRDefault="000660E7" w:rsidP="000660E7">
      <w:pPr>
        <w:rPr>
          <w:rFonts w:ascii="Calibri" w:hAnsi="Calibri"/>
          <w:sz w:val="22"/>
          <w:szCs w:val="22"/>
        </w:rPr>
      </w:pPr>
    </w:p>
    <w:p w14:paraId="3335A185" w14:textId="2040ADE3" w:rsidR="00241E74" w:rsidRDefault="00241E74">
      <w:pPr>
        <w:rPr>
          <w:rFonts w:ascii="Calibri" w:hAnsi="Calibri"/>
          <w:sz w:val="22"/>
          <w:szCs w:val="22"/>
        </w:rPr>
      </w:pPr>
      <w:r>
        <w:rPr>
          <w:rFonts w:ascii="Calibri" w:hAnsi="Calibri"/>
          <w:sz w:val="22"/>
          <w:szCs w:val="22"/>
        </w:rPr>
        <w:br w:type="page"/>
      </w:r>
    </w:p>
    <w:sectPr w:rsidR="00241E74" w:rsidSect="009E7624">
      <w:footerReference w:type="default" r:id="rId9"/>
      <w:pgSz w:w="16838" w:h="11906" w:orient="landscape"/>
      <w:pgMar w:top="849" w:right="568" w:bottom="851" w:left="56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1DB72" w14:textId="77777777" w:rsidR="00B74871" w:rsidRDefault="00B74871" w:rsidP="0074019F">
      <w:r>
        <w:separator/>
      </w:r>
    </w:p>
  </w:endnote>
  <w:endnote w:type="continuationSeparator" w:id="0">
    <w:p w14:paraId="57BF1813" w14:textId="77777777" w:rsidR="00B74871" w:rsidRDefault="00B74871" w:rsidP="0074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FBA92" w14:textId="0431D58A" w:rsidR="00DD487A" w:rsidRPr="0074019F" w:rsidRDefault="00DD487A">
    <w:pPr>
      <w:pStyle w:val="Footer"/>
      <w:jc w:val="center"/>
      <w:rPr>
        <w:rFonts w:ascii="Calibri" w:hAnsi="Calibri"/>
      </w:rPr>
    </w:pPr>
    <w:r w:rsidRPr="0074019F">
      <w:rPr>
        <w:rFonts w:ascii="Calibri" w:hAnsi="Calibri"/>
      </w:rPr>
      <w:fldChar w:fldCharType="begin"/>
    </w:r>
    <w:r w:rsidRPr="0074019F">
      <w:rPr>
        <w:rFonts w:ascii="Calibri" w:hAnsi="Calibri"/>
      </w:rPr>
      <w:instrText xml:space="preserve"> PAGE   \* MERGEFORMAT </w:instrText>
    </w:r>
    <w:r w:rsidRPr="0074019F">
      <w:rPr>
        <w:rFonts w:ascii="Calibri" w:hAnsi="Calibri"/>
      </w:rPr>
      <w:fldChar w:fldCharType="separate"/>
    </w:r>
    <w:r w:rsidR="00871A93">
      <w:rPr>
        <w:rFonts w:ascii="Calibri" w:hAnsi="Calibri"/>
        <w:noProof/>
      </w:rPr>
      <w:t>7</w:t>
    </w:r>
    <w:r w:rsidRPr="0074019F">
      <w:rPr>
        <w:rFonts w:ascii="Calibri" w:hAnsi="Calibri"/>
        <w:noProof/>
      </w:rPr>
      <w:fldChar w:fldCharType="end"/>
    </w:r>
  </w:p>
  <w:p w14:paraId="48756754" w14:textId="77777777" w:rsidR="00DD487A" w:rsidRDefault="00DD4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2D43D" w14:textId="77777777" w:rsidR="00B74871" w:rsidRDefault="00B74871" w:rsidP="0074019F">
      <w:r>
        <w:separator/>
      </w:r>
    </w:p>
  </w:footnote>
  <w:footnote w:type="continuationSeparator" w:id="0">
    <w:p w14:paraId="0887BC5C" w14:textId="77777777" w:rsidR="00B74871" w:rsidRDefault="00B74871" w:rsidP="00740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B8C7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B1B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0F68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1603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BC240A"/>
    <w:multiLevelType w:val="hybridMultilevel"/>
    <w:tmpl w:val="59709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B08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C40B87"/>
    <w:multiLevelType w:val="hybridMultilevel"/>
    <w:tmpl w:val="2CB235B0"/>
    <w:lvl w:ilvl="0" w:tplc="E95E48C6">
      <w:start w:val="1"/>
      <w:numFmt w:val="bullet"/>
      <w:lvlText w:val="-"/>
      <w:lvlJc w:val="left"/>
      <w:pPr>
        <w:ind w:left="720" w:hanging="360"/>
      </w:pPr>
      <w:rPr>
        <w:rFonts w:ascii="Calibri" w:eastAsia="Times New Roman" w:hAnsi="Calibri" w:cs="Times New Roman"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5540F8"/>
    <w:multiLevelType w:val="hybridMultilevel"/>
    <w:tmpl w:val="4E5C74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B4F2C83"/>
    <w:multiLevelType w:val="hybridMultilevel"/>
    <w:tmpl w:val="6FB264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E663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8E47D0"/>
    <w:multiLevelType w:val="hybridMultilevel"/>
    <w:tmpl w:val="52B8D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F1CEE"/>
    <w:multiLevelType w:val="hybridMultilevel"/>
    <w:tmpl w:val="6F26A388"/>
    <w:lvl w:ilvl="0" w:tplc="FBD6F966">
      <w:start w:val="1"/>
      <w:numFmt w:val="decimal"/>
      <w:lvlText w:val="%1."/>
      <w:lvlJc w:val="left"/>
      <w:pPr>
        <w:ind w:left="720" w:hanging="360"/>
      </w:pPr>
      <w:rPr>
        <w:rFonts w:ascii="Calibri" w:hAnsi="Calibri" w:cs="Times New Roman"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4BA7B6C"/>
    <w:multiLevelType w:val="hybridMultilevel"/>
    <w:tmpl w:val="4E5C74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57025CF"/>
    <w:multiLevelType w:val="hybridMultilevel"/>
    <w:tmpl w:val="4E5C74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AE41503"/>
    <w:multiLevelType w:val="hybridMultilevel"/>
    <w:tmpl w:val="4C140668"/>
    <w:lvl w:ilvl="0" w:tplc="A4A6DDC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C237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E62987"/>
    <w:multiLevelType w:val="hybridMultilevel"/>
    <w:tmpl w:val="900CC8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5D1C6C"/>
    <w:multiLevelType w:val="hybridMultilevel"/>
    <w:tmpl w:val="7D5CB2C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8B21754"/>
    <w:multiLevelType w:val="hybridMultilevel"/>
    <w:tmpl w:val="1BC604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06852980">
    <w:abstractNumId w:val="4"/>
  </w:num>
  <w:num w:numId="2" w16cid:durableId="1780950076">
    <w:abstractNumId w:val="2"/>
  </w:num>
  <w:num w:numId="3" w16cid:durableId="1048257724">
    <w:abstractNumId w:val="3"/>
  </w:num>
  <w:num w:numId="4" w16cid:durableId="457845271">
    <w:abstractNumId w:val="9"/>
  </w:num>
  <w:num w:numId="5" w16cid:durableId="389889380">
    <w:abstractNumId w:val="5"/>
  </w:num>
  <w:num w:numId="6" w16cid:durableId="723023880">
    <w:abstractNumId w:val="15"/>
  </w:num>
  <w:num w:numId="7" w16cid:durableId="1549996285">
    <w:abstractNumId w:val="1"/>
  </w:num>
  <w:num w:numId="8" w16cid:durableId="397359764">
    <w:abstractNumId w:val="0"/>
  </w:num>
  <w:num w:numId="9" w16cid:durableId="20321849">
    <w:abstractNumId w:val="16"/>
  </w:num>
  <w:num w:numId="10" w16cid:durableId="1710838396">
    <w:abstractNumId w:val="10"/>
  </w:num>
  <w:num w:numId="11" w16cid:durableId="792402616">
    <w:abstractNumId w:val="18"/>
  </w:num>
  <w:num w:numId="12" w16cid:durableId="1870294319">
    <w:abstractNumId w:val="14"/>
  </w:num>
  <w:num w:numId="13" w16cid:durableId="1146050570">
    <w:abstractNumId w:val="6"/>
  </w:num>
  <w:num w:numId="14" w16cid:durableId="1207986461">
    <w:abstractNumId w:val="17"/>
  </w:num>
  <w:num w:numId="15" w16cid:durableId="2133549692">
    <w:abstractNumId w:val="13"/>
  </w:num>
  <w:num w:numId="16" w16cid:durableId="235895850">
    <w:abstractNumId w:val="12"/>
  </w:num>
  <w:num w:numId="17" w16cid:durableId="1192500573">
    <w:abstractNumId w:val="8"/>
  </w:num>
  <w:num w:numId="18" w16cid:durableId="1267498079">
    <w:abstractNumId w:val="7"/>
  </w:num>
  <w:num w:numId="19" w16cid:durableId="1795443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5D"/>
    <w:rsid w:val="00023EC1"/>
    <w:rsid w:val="000248C7"/>
    <w:rsid w:val="00027685"/>
    <w:rsid w:val="00032A8C"/>
    <w:rsid w:val="00034234"/>
    <w:rsid w:val="000439B1"/>
    <w:rsid w:val="000441C1"/>
    <w:rsid w:val="0005554E"/>
    <w:rsid w:val="00055593"/>
    <w:rsid w:val="000660E7"/>
    <w:rsid w:val="0006691C"/>
    <w:rsid w:val="000672C6"/>
    <w:rsid w:val="000718E3"/>
    <w:rsid w:val="0007394F"/>
    <w:rsid w:val="00075595"/>
    <w:rsid w:val="00085902"/>
    <w:rsid w:val="000904E7"/>
    <w:rsid w:val="0009203B"/>
    <w:rsid w:val="000A08F8"/>
    <w:rsid w:val="000C4358"/>
    <w:rsid w:val="000C6F67"/>
    <w:rsid w:val="000D7787"/>
    <w:rsid w:val="000E14B2"/>
    <w:rsid w:val="000E6C99"/>
    <w:rsid w:val="000E6CAF"/>
    <w:rsid w:val="00107AD3"/>
    <w:rsid w:val="00120B9F"/>
    <w:rsid w:val="00147AB0"/>
    <w:rsid w:val="00155221"/>
    <w:rsid w:val="00177012"/>
    <w:rsid w:val="00186426"/>
    <w:rsid w:val="00194D84"/>
    <w:rsid w:val="00197DFA"/>
    <w:rsid w:val="001A1E83"/>
    <w:rsid w:val="001B1067"/>
    <w:rsid w:val="001C612D"/>
    <w:rsid w:val="001D1180"/>
    <w:rsid w:val="001D22A3"/>
    <w:rsid w:val="001E00D5"/>
    <w:rsid w:val="001E536D"/>
    <w:rsid w:val="001E728C"/>
    <w:rsid w:val="001F0E65"/>
    <w:rsid w:val="00210AAA"/>
    <w:rsid w:val="002219C7"/>
    <w:rsid w:val="0022282F"/>
    <w:rsid w:val="00225EE4"/>
    <w:rsid w:val="00241E74"/>
    <w:rsid w:val="00243CDA"/>
    <w:rsid w:val="002566F6"/>
    <w:rsid w:val="00260D67"/>
    <w:rsid w:val="0026749B"/>
    <w:rsid w:val="00280B7C"/>
    <w:rsid w:val="002823E7"/>
    <w:rsid w:val="0029214F"/>
    <w:rsid w:val="00294007"/>
    <w:rsid w:val="002965E2"/>
    <w:rsid w:val="002A1479"/>
    <w:rsid w:val="002B15F9"/>
    <w:rsid w:val="002B6032"/>
    <w:rsid w:val="002C32DD"/>
    <w:rsid w:val="002C57B9"/>
    <w:rsid w:val="002C6D10"/>
    <w:rsid w:val="002E0816"/>
    <w:rsid w:val="002E545D"/>
    <w:rsid w:val="00303910"/>
    <w:rsid w:val="003070DA"/>
    <w:rsid w:val="00312824"/>
    <w:rsid w:val="003138FF"/>
    <w:rsid w:val="00321D14"/>
    <w:rsid w:val="0032776E"/>
    <w:rsid w:val="003349A8"/>
    <w:rsid w:val="00347DD2"/>
    <w:rsid w:val="0037503E"/>
    <w:rsid w:val="003A2184"/>
    <w:rsid w:val="003C227B"/>
    <w:rsid w:val="003C758B"/>
    <w:rsid w:val="003C7B10"/>
    <w:rsid w:val="003D2BBE"/>
    <w:rsid w:val="003D3349"/>
    <w:rsid w:val="003D3F39"/>
    <w:rsid w:val="003E6100"/>
    <w:rsid w:val="004061A0"/>
    <w:rsid w:val="00423D7B"/>
    <w:rsid w:val="004352A7"/>
    <w:rsid w:val="00440F1A"/>
    <w:rsid w:val="0044351D"/>
    <w:rsid w:val="00445759"/>
    <w:rsid w:val="0045343C"/>
    <w:rsid w:val="00462752"/>
    <w:rsid w:val="004631F3"/>
    <w:rsid w:val="00471745"/>
    <w:rsid w:val="0048484C"/>
    <w:rsid w:val="00485F51"/>
    <w:rsid w:val="004A232E"/>
    <w:rsid w:val="004A23F7"/>
    <w:rsid w:val="004B03EB"/>
    <w:rsid w:val="004B4D91"/>
    <w:rsid w:val="004C0CC9"/>
    <w:rsid w:val="004E312D"/>
    <w:rsid w:val="004E7044"/>
    <w:rsid w:val="004F63A1"/>
    <w:rsid w:val="0050148D"/>
    <w:rsid w:val="005107AD"/>
    <w:rsid w:val="005124F9"/>
    <w:rsid w:val="00526B2A"/>
    <w:rsid w:val="005402E3"/>
    <w:rsid w:val="005417A0"/>
    <w:rsid w:val="00544296"/>
    <w:rsid w:val="00553557"/>
    <w:rsid w:val="00573AB0"/>
    <w:rsid w:val="00583233"/>
    <w:rsid w:val="00583523"/>
    <w:rsid w:val="005A781D"/>
    <w:rsid w:val="005C4CC9"/>
    <w:rsid w:val="005D3977"/>
    <w:rsid w:val="005E7DBF"/>
    <w:rsid w:val="005F3133"/>
    <w:rsid w:val="00603388"/>
    <w:rsid w:val="00604C5E"/>
    <w:rsid w:val="00607380"/>
    <w:rsid w:val="006140CB"/>
    <w:rsid w:val="00620E43"/>
    <w:rsid w:val="006232BB"/>
    <w:rsid w:val="0063589A"/>
    <w:rsid w:val="006440BA"/>
    <w:rsid w:val="00651458"/>
    <w:rsid w:val="006532B8"/>
    <w:rsid w:val="0065357A"/>
    <w:rsid w:val="00656205"/>
    <w:rsid w:val="00656B1A"/>
    <w:rsid w:val="00664971"/>
    <w:rsid w:val="00666D52"/>
    <w:rsid w:val="00667AD7"/>
    <w:rsid w:val="006749BC"/>
    <w:rsid w:val="00677C89"/>
    <w:rsid w:val="00691350"/>
    <w:rsid w:val="00696296"/>
    <w:rsid w:val="00696EE5"/>
    <w:rsid w:val="006A148E"/>
    <w:rsid w:val="006B2E89"/>
    <w:rsid w:val="006B66DD"/>
    <w:rsid w:val="006E58D1"/>
    <w:rsid w:val="006F17AA"/>
    <w:rsid w:val="006F3333"/>
    <w:rsid w:val="006F555C"/>
    <w:rsid w:val="00703089"/>
    <w:rsid w:val="00723243"/>
    <w:rsid w:val="0074019F"/>
    <w:rsid w:val="007419F8"/>
    <w:rsid w:val="00754025"/>
    <w:rsid w:val="007649CB"/>
    <w:rsid w:val="007670F0"/>
    <w:rsid w:val="00770F04"/>
    <w:rsid w:val="007742A9"/>
    <w:rsid w:val="007808E4"/>
    <w:rsid w:val="00783123"/>
    <w:rsid w:val="00786842"/>
    <w:rsid w:val="00791131"/>
    <w:rsid w:val="007A13AA"/>
    <w:rsid w:val="007A5054"/>
    <w:rsid w:val="007B08A2"/>
    <w:rsid w:val="007C38B7"/>
    <w:rsid w:val="007C53BF"/>
    <w:rsid w:val="007C68DD"/>
    <w:rsid w:val="007D772F"/>
    <w:rsid w:val="007D7E07"/>
    <w:rsid w:val="007D7F85"/>
    <w:rsid w:val="007E3088"/>
    <w:rsid w:val="007E499A"/>
    <w:rsid w:val="007E5A5E"/>
    <w:rsid w:val="007E656B"/>
    <w:rsid w:val="007F0569"/>
    <w:rsid w:val="00810D4C"/>
    <w:rsid w:val="00820305"/>
    <w:rsid w:val="0082056B"/>
    <w:rsid w:val="00820F1C"/>
    <w:rsid w:val="00823D3F"/>
    <w:rsid w:val="008317A1"/>
    <w:rsid w:val="008329CB"/>
    <w:rsid w:val="008361D4"/>
    <w:rsid w:val="00847570"/>
    <w:rsid w:val="00850148"/>
    <w:rsid w:val="0085146C"/>
    <w:rsid w:val="008602B9"/>
    <w:rsid w:val="00867995"/>
    <w:rsid w:val="00871A4B"/>
    <w:rsid w:val="00871A93"/>
    <w:rsid w:val="008879A2"/>
    <w:rsid w:val="008A5B12"/>
    <w:rsid w:val="008D38D3"/>
    <w:rsid w:val="008D57FC"/>
    <w:rsid w:val="008D5C2C"/>
    <w:rsid w:val="008E5205"/>
    <w:rsid w:val="008E74C4"/>
    <w:rsid w:val="008E7601"/>
    <w:rsid w:val="00901898"/>
    <w:rsid w:val="00915EA2"/>
    <w:rsid w:val="009201F1"/>
    <w:rsid w:val="00930A0B"/>
    <w:rsid w:val="009319C7"/>
    <w:rsid w:val="00940695"/>
    <w:rsid w:val="00950456"/>
    <w:rsid w:val="0095229B"/>
    <w:rsid w:val="009667FE"/>
    <w:rsid w:val="00977928"/>
    <w:rsid w:val="00977FF2"/>
    <w:rsid w:val="0098270E"/>
    <w:rsid w:val="00982D7B"/>
    <w:rsid w:val="009A26B8"/>
    <w:rsid w:val="009D3D5D"/>
    <w:rsid w:val="009D5300"/>
    <w:rsid w:val="009D7722"/>
    <w:rsid w:val="009E7624"/>
    <w:rsid w:val="009F0140"/>
    <w:rsid w:val="009F229A"/>
    <w:rsid w:val="009F58E8"/>
    <w:rsid w:val="00A03185"/>
    <w:rsid w:val="00A06B72"/>
    <w:rsid w:val="00A11B8D"/>
    <w:rsid w:val="00A128BE"/>
    <w:rsid w:val="00A1319A"/>
    <w:rsid w:val="00A21C51"/>
    <w:rsid w:val="00A36415"/>
    <w:rsid w:val="00A44175"/>
    <w:rsid w:val="00A44E47"/>
    <w:rsid w:val="00A51600"/>
    <w:rsid w:val="00A63E9C"/>
    <w:rsid w:val="00A67F84"/>
    <w:rsid w:val="00A71C78"/>
    <w:rsid w:val="00A80B64"/>
    <w:rsid w:val="00A85024"/>
    <w:rsid w:val="00AA08D9"/>
    <w:rsid w:val="00AA187D"/>
    <w:rsid w:val="00AB0BD0"/>
    <w:rsid w:val="00AC301F"/>
    <w:rsid w:val="00AC3DFF"/>
    <w:rsid w:val="00AC685B"/>
    <w:rsid w:val="00AC69C2"/>
    <w:rsid w:val="00AD05B2"/>
    <w:rsid w:val="00AD29BD"/>
    <w:rsid w:val="00AD59FB"/>
    <w:rsid w:val="00AD6F4F"/>
    <w:rsid w:val="00AF33B3"/>
    <w:rsid w:val="00AF3465"/>
    <w:rsid w:val="00AF7302"/>
    <w:rsid w:val="00B26994"/>
    <w:rsid w:val="00B27CC9"/>
    <w:rsid w:val="00B27E04"/>
    <w:rsid w:val="00B335BC"/>
    <w:rsid w:val="00B34554"/>
    <w:rsid w:val="00B43A97"/>
    <w:rsid w:val="00B4601E"/>
    <w:rsid w:val="00B62F3F"/>
    <w:rsid w:val="00B665C4"/>
    <w:rsid w:val="00B67006"/>
    <w:rsid w:val="00B74871"/>
    <w:rsid w:val="00B8232F"/>
    <w:rsid w:val="00B87408"/>
    <w:rsid w:val="00B90125"/>
    <w:rsid w:val="00B92BA7"/>
    <w:rsid w:val="00B92DA9"/>
    <w:rsid w:val="00BA2159"/>
    <w:rsid w:val="00BA54C9"/>
    <w:rsid w:val="00BA64A1"/>
    <w:rsid w:val="00BB700F"/>
    <w:rsid w:val="00BC41DB"/>
    <w:rsid w:val="00BD5478"/>
    <w:rsid w:val="00BD6334"/>
    <w:rsid w:val="00BD79B2"/>
    <w:rsid w:val="00BE1A3E"/>
    <w:rsid w:val="00BE6AC0"/>
    <w:rsid w:val="00BF1499"/>
    <w:rsid w:val="00BF443C"/>
    <w:rsid w:val="00C04B93"/>
    <w:rsid w:val="00C2200D"/>
    <w:rsid w:val="00C51D21"/>
    <w:rsid w:val="00C565D9"/>
    <w:rsid w:val="00C61949"/>
    <w:rsid w:val="00C66FA1"/>
    <w:rsid w:val="00C737C5"/>
    <w:rsid w:val="00C774C9"/>
    <w:rsid w:val="00C87DB3"/>
    <w:rsid w:val="00C940E8"/>
    <w:rsid w:val="00C9514C"/>
    <w:rsid w:val="00CA71FF"/>
    <w:rsid w:val="00CA7573"/>
    <w:rsid w:val="00CC6CF8"/>
    <w:rsid w:val="00CE4604"/>
    <w:rsid w:val="00D26CF1"/>
    <w:rsid w:val="00D41424"/>
    <w:rsid w:val="00D43592"/>
    <w:rsid w:val="00D4579F"/>
    <w:rsid w:val="00D64FF3"/>
    <w:rsid w:val="00D66CFC"/>
    <w:rsid w:val="00D76913"/>
    <w:rsid w:val="00D82BEA"/>
    <w:rsid w:val="00D97746"/>
    <w:rsid w:val="00DD487A"/>
    <w:rsid w:val="00DF0CB0"/>
    <w:rsid w:val="00E04334"/>
    <w:rsid w:val="00E05A96"/>
    <w:rsid w:val="00E1114A"/>
    <w:rsid w:val="00E20DD2"/>
    <w:rsid w:val="00E25B66"/>
    <w:rsid w:val="00E30F44"/>
    <w:rsid w:val="00E32332"/>
    <w:rsid w:val="00E33EDD"/>
    <w:rsid w:val="00E548B0"/>
    <w:rsid w:val="00E5619A"/>
    <w:rsid w:val="00E56326"/>
    <w:rsid w:val="00E628CD"/>
    <w:rsid w:val="00E675E6"/>
    <w:rsid w:val="00E722B4"/>
    <w:rsid w:val="00E75145"/>
    <w:rsid w:val="00E860C7"/>
    <w:rsid w:val="00E87C49"/>
    <w:rsid w:val="00EA5C17"/>
    <w:rsid w:val="00EB5EF6"/>
    <w:rsid w:val="00EC1508"/>
    <w:rsid w:val="00EC2489"/>
    <w:rsid w:val="00EC422B"/>
    <w:rsid w:val="00ED0E59"/>
    <w:rsid w:val="00ED1905"/>
    <w:rsid w:val="00ED5810"/>
    <w:rsid w:val="00EE2508"/>
    <w:rsid w:val="00EF04C3"/>
    <w:rsid w:val="00EF5456"/>
    <w:rsid w:val="00F05DEE"/>
    <w:rsid w:val="00F10540"/>
    <w:rsid w:val="00F118F4"/>
    <w:rsid w:val="00F361C1"/>
    <w:rsid w:val="00F47AD7"/>
    <w:rsid w:val="00F6103B"/>
    <w:rsid w:val="00F63804"/>
    <w:rsid w:val="00F86B4E"/>
    <w:rsid w:val="00F931DD"/>
    <w:rsid w:val="00FB3253"/>
    <w:rsid w:val="00FB3D52"/>
    <w:rsid w:val="00FC7939"/>
    <w:rsid w:val="00FE378E"/>
    <w:rsid w:val="00FF5421"/>
    <w:rsid w:val="00FF783D"/>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69D8B1"/>
  <w15:chartTrackingRefBased/>
  <w15:docId w15:val="{FA6AF366-FFBB-43B1-96A1-3807A7A5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D7B"/>
    <w:rPr>
      <w:lang w:val="en-AU" w:eastAsia="en-US"/>
    </w:rPr>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link w:val="Heading2Char"/>
    <w:qFormat/>
    <w:pPr>
      <w:keepNext/>
      <w:outlineLvl w:val="1"/>
    </w:pPr>
    <w:rPr>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right="-199"/>
      <w:outlineLvl w:val="3"/>
    </w:pPr>
    <w:rPr>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link w:val="Heading6Char"/>
    <w:qFormat/>
    <w:pPr>
      <w:keepNext/>
      <w:outlineLvl w:val="5"/>
    </w:pPr>
    <w:rPr>
      <w:b/>
      <w:sz w:val="24"/>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66FA1"/>
    <w:rPr>
      <w:sz w:val="24"/>
      <w:lang w:val="en-AU" w:eastAsia="en-US"/>
    </w:rPr>
  </w:style>
  <w:style w:type="character" w:customStyle="1" w:styleId="Heading2Char">
    <w:name w:val="Heading 2 Char"/>
    <w:link w:val="Heading2"/>
    <w:rsid w:val="00C66FA1"/>
    <w:rPr>
      <w:i/>
      <w:sz w:val="24"/>
      <w:lang w:val="en-AU" w:eastAsia="en-US"/>
    </w:rPr>
  </w:style>
  <w:style w:type="character" w:customStyle="1" w:styleId="Heading6Char">
    <w:name w:val="Heading 6 Char"/>
    <w:link w:val="Heading6"/>
    <w:rsid w:val="00820305"/>
    <w:rPr>
      <w:b/>
      <w:sz w:val="24"/>
      <w:lang w:val="en-AU" w:eastAsia="en-US"/>
    </w:rPr>
  </w:style>
  <w:style w:type="paragraph" w:styleId="DocumentMap">
    <w:name w:val="Document Map"/>
    <w:basedOn w:val="Normal"/>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AE7E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019F"/>
    <w:pPr>
      <w:tabs>
        <w:tab w:val="center" w:pos="4680"/>
        <w:tab w:val="right" w:pos="9360"/>
      </w:tabs>
    </w:pPr>
  </w:style>
  <w:style w:type="character" w:customStyle="1" w:styleId="HeaderChar">
    <w:name w:val="Header Char"/>
    <w:link w:val="Header"/>
    <w:uiPriority w:val="99"/>
    <w:rsid w:val="0074019F"/>
    <w:rPr>
      <w:lang w:val="en-AU" w:eastAsia="en-US"/>
    </w:rPr>
  </w:style>
  <w:style w:type="paragraph" w:styleId="Footer">
    <w:name w:val="footer"/>
    <w:basedOn w:val="Normal"/>
    <w:link w:val="FooterChar"/>
    <w:uiPriority w:val="99"/>
    <w:unhideWhenUsed/>
    <w:rsid w:val="0074019F"/>
    <w:pPr>
      <w:tabs>
        <w:tab w:val="center" w:pos="4680"/>
        <w:tab w:val="right" w:pos="9360"/>
      </w:tabs>
    </w:pPr>
  </w:style>
  <w:style w:type="character" w:customStyle="1" w:styleId="FooterChar">
    <w:name w:val="Footer Char"/>
    <w:link w:val="Footer"/>
    <w:uiPriority w:val="99"/>
    <w:rsid w:val="0074019F"/>
    <w:rPr>
      <w:lang w:val="en-AU" w:eastAsia="en-US"/>
    </w:rPr>
  </w:style>
  <w:style w:type="paragraph" w:customStyle="1" w:styleId="Default">
    <w:name w:val="Default"/>
    <w:rsid w:val="0074019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15EA2"/>
    <w:pPr>
      <w:spacing w:after="200"/>
      <w:ind w:left="720"/>
      <w:contextualSpacing/>
    </w:pPr>
    <w:rPr>
      <w:rFonts w:eastAsia="Cambria"/>
      <w:kern w:val="32"/>
      <w:sz w:val="24"/>
      <w:szCs w:val="24"/>
      <w:lang w:val="en-US"/>
    </w:rPr>
  </w:style>
  <w:style w:type="character" w:customStyle="1" w:styleId="CommentTextChar">
    <w:name w:val="Comment Text Char"/>
    <w:link w:val="CommentText"/>
    <w:uiPriority w:val="99"/>
    <w:semiHidden/>
    <w:rsid w:val="00BB700F"/>
    <w:rPr>
      <w:lang w:val="en-AU" w:eastAsia="en-US"/>
    </w:rPr>
  </w:style>
  <w:style w:type="paragraph" w:styleId="CommentText">
    <w:name w:val="annotation text"/>
    <w:basedOn w:val="Normal"/>
    <w:link w:val="CommentTextChar"/>
    <w:uiPriority w:val="99"/>
    <w:semiHidden/>
    <w:unhideWhenUsed/>
    <w:rsid w:val="00BB700F"/>
  </w:style>
  <w:style w:type="character" w:customStyle="1" w:styleId="CommentSubjectChar">
    <w:name w:val="Comment Subject Char"/>
    <w:link w:val="CommentSubject"/>
    <w:uiPriority w:val="99"/>
    <w:semiHidden/>
    <w:rsid w:val="00BB700F"/>
    <w:rPr>
      <w:b/>
      <w:bCs/>
      <w:lang w:val="en-AU" w:eastAsia="en-US"/>
    </w:rPr>
  </w:style>
  <w:style w:type="paragraph" w:styleId="CommentSubject">
    <w:name w:val="annotation subject"/>
    <w:basedOn w:val="CommentText"/>
    <w:next w:val="CommentText"/>
    <w:link w:val="CommentSubjectChar"/>
    <w:uiPriority w:val="99"/>
    <w:semiHidden/>
    <w:unhideWhenUsed/>
    <w:rsid w:val="00BB700F"/>
    <w:rPr>
      <w:b/>
      <w:bCs/>
    </w:rPr>
  </w:style>
  <w:style w:type="character" w:customStyle="1" w:styleId="BalloonTextChar">
    <w:name w:val="Balloon Text Char"/>
    <w:link w:val="BalloonText"/>
    <w:uiPriority w:val="99"/>
    <w:semiHidden/>
    <w:rsid w:val="00BB700F"/>
    <w:rPr>
      <w:rFonts w:ascii="Segoe UI" w:hAnsi="Segoe UI" w:cs="Segoe UI"/>
      <w:sz w:val="18"/>
      <w:szCs w:val="18"/>
      <w:lang w:val="en-AU" w:eastAsia="en-US"/>
    </w:rPr>
  </w:style>
  <w:style w:type="paragraph" w:styleId="BalloonText">
    <w:name w:val="Balloon Text"/>
    <w:basedOn w:val="Normal"/>
    <w:link w:val="BalloonTextChar"/>
    <w:uiPriority w:val="99"/>
    <w:semiHidden/>
    <w:unhideWhenUsed/>
    <w:rsid w:val="00BB700F"/>
    <w:rPr>
      <w:rFonts w:ascii="Segoe UI" w:hAnsi="Segoe UI" w:cs="Segoe UI"/>
      <w:sz w:val="18"/>
      <w:szCs w:val="18"/>
    </w:rPr>
  </w:style>
  <w:style w:type="character" w:styleId="CommentReference">
    <w:name w:val="annotation reference"/>
    <w:basedOn w:val="DefaultParagraphFont"/>
    <w:uiPriority w:val="99"/>
    <w:semiHidden/>
    <w:unhideWhenUsed/>
    <w:rsid w:val="00AA187D"/>
    <w:rPr>
      <w:sz w:val="16"/>
      <w:szCs w:val="16"/>
    </w:rPr>
  </w:style>
  <w:style w:type="character" w:customStyle="1" w:styleId="UnresolvedMention1">
    <w:name w:val="Unresolved Mention1"/>
    <w:basedOn w:val="DefaultParagraphFont"/>
    <w:uiPriority w:val="99"/>
    <w:semiHidden/>
    <w:unhideWhenUsed/>
    <w:rsid w:val="007A5054"/>
    <w:rPr>
      <w:color w:val="808080"/>
      <w:shd w:val="clear" w:color="auto" w:fill="E6E6E6"/>
    </w:rPr>
  </w:style>
  <w:style w:type="character" w:styleId="Strong">
    <w:name w:val="Strong"/>
    <w:basedOn w:val="DefaultParagraphFont"/>
    <w:uiPriority w:val="22"/>
    <w:qFormat/>
    <w:rsid w:val="00F86B4E"/>
    <w:rPr>
      <w:b/>
      <w:bCs/>
    </w:rPr>
  </w:style>
  <w:style w:type="character" w:styleId="Emphasis">
    <w:name w:val="Emphasis"/>
    <w:basedOn w:val="DefaultParagraphFont"/>
    <w:uiPriority w:val="20"/>
    <w:qFormat/>
    <w:rsid w:val="00DD487A"/>
    <w:rPr>
      <w:i/>
      <w:iCs/>
    </w:rPr>
  </w:style>
  <w:style w:type="table" w:customStyle="1" w:styleId="TableGrid1">
    <w:name w:val="Table Grid1"/>
    <w:basedOn w:val="TableNormal"/>
    <w:next w:val="TableGrid"/>
    <w:uiPriority w:val="39"/>
    <w:rsid w:val="00C565D9"/>
    <w:pPr>
      <w:ind w:firstLine="34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3D7B"/>
    <w:rPr>
      <w:color w:val="605E5C"/>
      <w:shd w:val="clear" w:color="auto" w:fill="E1DFDD"/>
    </w:rPr>
  </w:style>
  <w:style w:type="paragraph" w:styleId="NormalWeb">
    <w:name w:val="Normal (Web)"/>
    <w:basedOn w:val="Normal"/>
    <w:uiPriority w:val="99"/>
    <w:semiHidden/>
    <w:unhideWhenUsed/>
    <w:rsid w:val="008329CB"/>
    <w:pPr>
      <w:spacing w:before="100" w:beforeAutospacing="1" w:after="100" w:afterAutospacing="1"/>
    </w:pPr>
    <w:rPr>
      <w:rFonts w:eastAsiaTheme="minorHAns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49572">
      <w:bodyDiv w:val="1"/>
      <w:marLeft w:val="0"/>
      <w:marRight w:val="0"/>
      <w:marTop w:val="0"/>
      <w:marBottom w:val="0"/>
      <w:divBdr>
        <w:top w:val="none" w:sz="0" w:space="0" w:color="auto"/>
        <w:left w:val="none" w:sz="0" w:space="0" w:color="auto"/>
        <w:bottom w:val="none" w:sz="0" w:space="0" w:color="auto"/>
        <w:right w:val="none" w:sz="0" w:space="0" w:color="auto"/>
      </w:divBdr>
    </w:div>
    <w:div w:id="163906129">
      <w:bodyDiv w:val="1"/>
      <w:marLeft w:val="0"/>
      <w:marRight w:val="0"/>
      <w:marTop w:val="0"/>
      <w:marBottom w:val="0"/>
      <w:divBdr>
        <w:top w:val="none" w:sz="0" w:space="0" w:color="auto"/>
        <w:left w:val="none" w:sz="0" w:space="0" w:color="auto"/>
        <w:bottom w:val="none" w:sz="0" w:space="0" w:color="auto"/>
        <w:right w:val="none" w:sz="0" w:space="0" w:color="auto"/>
      </w:divBdr>
      <w:divsChild>
        <w:div w:id="448399863">
          <w:marLeft w:val="0"/>
          <w:marRight w:val="0"/>
          <w:marTop w:val="0"/>
          <w:marBottom w:val="0"/>
          <w:divBdr>
            <w:top w:val="none" w:sz="0" w:space="0" w:color="auto"/>
            <w:left w:val="none" w:sz="0" w:space="0" w:color="auto"/>
            <w:bottom w:val="none" w:sz="0" w:space="0" w:color="auto"/>
            <w:right w:val="none" w:sz="0" w:space="0" w:color="auto"/>
          </w:divBdr>
        </w:div>
        <w:div w:id="1113398610">
          <w:marLeft w:val="0"/>
          <w:marRight w:val="0"/>
          <w:marTop w:val="0"/>
          <w:marBottom w:val="0"/>
          <w:divBdr>
            <w:top w:val="none" w:sz="0" w:space="0" w:color="auto"/>
            <w:left w:val="none" w:sz="0" w:space="0" w:color="auto"/>
            <w:bottom w:val="none" w:sz="0" w:space="0" w:color="auto"/>
            <w:right w:val="none" w:sz="0" w:space="0" w:color="auto"/>
          </w:divBdr>
        </w:div>
        <w:div w:id="1378041795">
          <w:marLeft w:val="0"/>
          <w:marRight w:val="0"/>
          <w:marTop w:val="0"/>
          <w:marBottom w:val="0"/>
          <w:divBdr>
            <w:top w:val="none" w:sz="0" w:space="0" w:color="auto"/>
            <w:left w:val="none" w:sz="0" w:space="0" w:color="auto"/>
            <w:bottom w:val="none" w:sz="0" w:space="0" w:color="auto"/>
            <w:right w:val="none" w:sz="0" w:space="0" w:color="auto"/>
          </w:divBdr>
        </w:div>
        <w:div w:id="1609850030">
          <w:marLeft w:val="0"/>
          <w:marRight w:val="0"/>
          <w:marTop w:val="0"/>
          <w:marBottom w:val="0"/>
          <w:divBdr>
            <w:top w:val="none" w:sz="0" w:space="0" w:color="auto"/>
            <w:left w:val="none" w:sz="0" w:space="0" w:color="auto"/>
            <w:bottom w:val="none" w:sz="0" w:space="0" w:color="auto"/>
            <w:right w:val="none" w:sz="0" w:space="0" w:color="auto"/>
          </w:divBdr>
        </w:div>
      </w:divsChild>
    </w:div>
    <w:div w:id="181404423">
      <w:bodyDiv w:val="1"/>
      <w:marLeft w:val="0"/>
      <w:marRight w:val="0"/>
      <w:marTop w:val="0"/>
      <w:marBottom w:val="0"/>
      <w:divBdr>
        <w:top w:val="none" w:sz="0" w:space="0" w:color="auto"/>
        <w:left w:val="none" w:sz="0" w:space="0" w:color="auto"/>
        <w:bottom w:val="none" w:sz="0" w:space="0" w:color="auto"/>
        <w:right w:val="none" w:sz="0" w:space="0" w:color="auto"/>
      </w:divBdr>
    </w:div>
    <w:div w:id="221602026">
      <w:bodyDiv w:val="1"/>
      <w:marLeft w:val="0"/>
      <w:marRight w:val="0"/>
      <w:marTop w:val="0"/>
      <w:marBottom w:val="0"/>
      <w:divBdr>
        <w:top w:val="none" w:sz="0" w:space="0" w:color="auto"/>
        <w:left w:val="none" w:sz="0" w:space="0" w:color="auto"/>
        <w:bottom w:val="none" w:sz="0" w:space="0" w:color="auto"/>
        <w:right w:val="none" w:sz="0" w:space="0" w:color="auto"/>
      </w:divBdr>
      <w:divsChild>
        <w:div w:id="758527347">
          <w:marLeft w:val="0"/>
          <w:marRight w:val="0"/>
          <w:marTop w:val="0"/>
          <w:marBottom w:val="0"/>
          <w:divBdr>
            <w:top w:val="none" w:sz="0" w:space="0" w:color="auto"/>
            <w:left w:val="none" w:sz="0" w:space="0" w:color="auto"/>
            <w:bottom w:val="none" w:sz="0" w:space="0" w:color="auto"/>
            <w:right w:val="none" w:sz="0" w:space="0" w:color="auto"/>
          </w:divBdr>
          <w:divsChild>
            <w:div w:id="1859585129">
              <w:marLeft w:val="0"/>
              <w:marRight w:val="0"/>
              <w:marTop w:val="0"/>
              <w:marBottom w:val="0"/>
              <w:divBdr>
                <w:top w:val="none" w:sz="0" w:space="0" w:color="auto"/>
                <w:left w:val="none" w:sz="0" w:space="0" w:color="auto"/>
                <w:bottom w:val="none" w:sz="0" w:space="0" w:color="auto"/>
                <w:right w:val="none" w:sz="0" w:space="0" w:color="auto"/>
              </w:divBdr>
              <w:divsChild>
                <w:div w:id="3277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79756">
      <w:bodyDiv w:val="1"/>
      <w:marLeft w:val="0"/>
      <w:marRight w:val="0"/>
      <w:marTop w:val="0"/>
      <w:marBottom w:val="0"/>
      <w:divBdr>
        <w:top w:val="none" w:sz="0" w:space="0" w:color="auto"/>
        <w:left w:val="none" w:sz="0" w:space="0" w:color="auto"/>
        <w:bottom w:val="none" w:sz="0" w:space="0" w:color="auto"/>
        <w:right w:val="none" w:sz="0" w:space="0" w:color="auto"/>
      </w:divBdr>
      <w:divsChild>
        <w:div w:id="2073504665">
          <w:marLeft w:val="0"/>
          <w:marRight w:val="0"/>
          <w:marTop w:val="0"/>
          <w:marBottom w:val="0"/>
          <w:divBdr>
            <w:top w:val="none" w:sz="0" w:space="0" w:color="auto"/>
            <w:left w:val="none" w:sz="0" w:space="0" w:color="auto"/>
            <w:bottom w:val="none" w:sz="0" w:space="0" w:color="auto"/>
            <w:right w:val="none" w:sz="0" w:space="0" w:color="auto"/>
          </w:divBdr>
          <w:divsChild>
            <w:div w:id="2205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22479">
      <w:bodyDiv w:val="1"/>
      <w:marLeft w:val="0"/>
      <w:marRight w:val="0"/>
      <w:marTop w:val="0"/>
      <w:marBottom w:val="0"/>
      <w:divBdr>
        <w:top w:val="none" w:sz="0" w:space="0" w:color="auto"/>
        <w:left w:val="none" w:sz="0" w:space="0" w:color="auto"/>
        <w:bottom w:val="none" w:sz="0" w:space="0" w:color="auto"/>
        <w:right w:val="none" w:sz="0" w:space="0" w:color="auto"/>
      </w:divBdr>
      <w:divsChild>
        <w:div w:id="1279989659">
          <w:marLeft w:val="0"/>
          <w:marRight w:val="0"/>
          <w:marTop w:val="0"/>
          <w:marBottom w:val="0"/>
          <w:divBdr>
            <w:top w:val="none" w:sz="0" w:space="0" w:color="auto"/>
            <w:left w:val="none" w:sz="0" w:space="0" w:color="auto"/>
            <w:bottom w:val="none" w:sz="0" w:space="0" w:color="auto"/>
            <w:right w:val="none" w:sz="0" w:space="0" w:color="auto"/>
          </w:divBdr>
          <w:divsChild>
            <w:div w:id="1935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2756">
      <w:bodyDiv w:val="1"/>
      <w:marLeft w:val="0"/>
      <w:marRight w:val="0"/>
      <w:marTop w:val="0"/>
      <w:marBottom w:val="0"/>
      <w:divBdr>
        <w:top w:val="none" w:sz="0" w:space="0" w:color="auto"/>
        <w:left w:val="none" w:sz="0" w:space="0" w:color="auto"/>
        <w:bottom w:val="none" w:sz="0" w:space="0" w:color="auto"/>
        <w:right w:val="none" w:sz="0" w:space="0" w:color="auto"/>
      </w:divBdr>
      <w:divsChild>
        <w:div w:id="972516577">
          <w:marLeft w:val="0"/>
          <w:marRight w:val="0"/>
          <w:marTop w:val="0"/>
          <w:marBottom w:val="0"/>
          <w:divBdr>
            <w:top w:val="none" w:sz="0" w:space="0" w:color="auto"/>
            <w:left w:val="none" w:sz="0" w:space="0" w:color="auto"/>
            <w:bottom w:val="none" w:sz="0" w:space="0" w:color="auto"/>
            <w:right w:val="none" w:sz="0" w:space="0" w:color="auto"/>
          </w:divBdr>
          <w:divsChild>
            <w:div w:id="1241872561">
              <w:marLeft w:val="0"/>
              <w:marRight w:val="0"/>
              <w:marTop w:val="0"/>
              <w:marBottom w:val="0"/>
              <w:divBdr>
                <w:top w:val="none" w:sz="0" w:space="0" w:color="auto"/>
                <w:left w:val="none" w:sz="0" w:space="0" w:color="auto"/>
                <w:bottom w:val="none" w:sz="0" w:space="0" w:color="auto"/>
                <w:right w:val="none" w:sz="0" w:space="0" w:color="auto"/>
              </w:divBdr>
              <w:divsChild>
                <w:div w:id="236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1884">
      <w:bodyDiv w:val="1"/>
      <w:marLeft w:val="0"/>
      <w:marRight w:val="0"/>
      <w:marTop w:val="0"/>
      <w:marBottom w:val="0"/>
      <w:divBdr>
        <w:top w:val="none" w:sz="0" w:space="0" w:color="auto"/>
        <w:left w:val="none" w:sz="0" w:space="0" w:color="auto"/>
        <w:bottom w:val="none" w:sz="0" w:space="0" w:color="auto"/>
        <w:right w:val="none" w:sz="0" w:space="0" w:color="auto"/>
      </w:divBdr>
      <w:divsChild>
        <w:div w:id="533888604">
          <w:marLeft w:val="0"/>
          <w:marRight w:val="0"/>
          <w:marTop w:val="0"/>
          <w:marBottom w:val="0"/>
          <w:divBdr>
            <w:top w:val="none" w:sz="0" w:space="0" w:color="auto"/>
            <w:left w:val="none" w:sz="0" w:space="0" w:color="auto"/>
            <w:bottom w:val="none" w:sz="0" w:space="0" w:color="auto"/>
            <w:right w:val="none" w:sz="0" w:space="0" w:color="auto"/>
          </w:divBdr>
          <w:divsChild>
            <w:div w:id="33317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949770">
                  <w:marLeft w:val="0"/>
                  <w:marRight w:val="0"/>
                  <w:marTop w:val="0"/>
                  <w:marBottom w:val="0"/>
                  <w:divBdr>
                    <w:top w:val="none" w:sz="0" w:space="0" w:color="auto"/>
                    <w:left w:val="none" w:sz="0" w:space="0" w:color="auto"/>
                    <w:bottom w:val="none" w:sz="0" w:space="0" w:color="auto"/>
                    <w:right w:val="none" w:sz="0" w:space="0" w:color="auto"/>
                  </w:divBdr>
                  <w:divsChild>
                    <w:div w:id="714935658">
                      <w:marLeft w:val="0"/>
                      <w:marRight w:val="0"/>
                      <w:marTop w:val="0"/>
                      <w:marBottom w:val="0"/>
                      <w:divBdr>
                        <w:top w:val="none" w:sz="0" w:space="0" w:color="auto"/>
                        <w:left w:val="none" w:sz="0" w:space="0" w:color="auto"/>
                        <w:bottom w:val="none" w:sz="0" w:space="0" w:color="auto"/>
                        <w:right w:val="none" w:sz="0" w:space="0" w:color="auto"/>
                      </w:divBdr>
                      <w:divsChild>
                        <w:div w:id="207114387">
                          <w:marLeft w:val="0"/>
                          <w:marRight w:val="0"/>
                          <w:marTop w:val="0"/>
                          <w:marBottom w:val="0"/>
                          <w:divBdr>
                            <w:top w:val="none" w:sz="0" w:space="0" w:color="auto"/>
                            <w:left w:val="none" w:sz="0" w:space="0" w:color="auto"/>
                            <w:bottom w:val="none" w:sz="0" w:space="0" w:color="auto"/>
                            <w:right w:val="none" w:sz="0" w:space="0" w:color="auto"/>
                          </w:divBdr>
                          <w:divsChild>
                            <w:div w:id="337972002">
                              <w:marLeft w:val="0"/>
                              <w:marRight w:val="0"/>
                              <w:marTop w:val="0"/>
                              <w:marBottom w:val="0"/>
                              <w:divBdr>
                                <w:top w:val="none" w:sz="0" w:space="0" w:color="auto"/>
                                <w:left w:val="none" w:sz="0" w:space="0" w:color="auto"/>
                                <w:bottom w:val="none" w:sz="0" w:space="0" w:color="auto"/>
                                <w:right w:val="none" w:sz="0" w:space="0" w:color="auto"/>
                              </w:divBdr>
                            </w:div>
                            <w:div w:id="806435875">
                              <w:marLeft w:val="0"/>
                              <w:marRight w:val="0"/>
                              <w:marTop w:val="0"/>
                              <w:marBottom w:val="0"/>
                              <w:divBdr>
                                <w:top w:val="none" w:sz="0" w:space="0" w:color="auto"/>
                                <w:left w:val="none" w:sz="0" w:space="0" w:color="auto"/>
                                <w:bottom w:val="none" w:sz="0" w:space="0" w:color="auto"/>
                                <w:right w:val="none" w:sz="0" w:space="0" w:color="auto"/>
                              </w:divBdr>
                            </w:div>
                            <w:div w:id="1243296417">
                              <w:marLeft w:val="0"/>
                              <w:marRight w:val="0"/>
                              <w:marTop w:val="0"/>
                              <w:marBottom w:val="0"/>
                              <w:divBdr>
                                <w:top w:val="none" w:sz="0" w:space="0" w:color="auto"/>
                                <w:left w:val="none" w:sz="0" w:space="0" w:color="auto"/>
                                <w:bottom w:val="none" w:sz="0" w:space="0" w:color="auto"/>
                                <w:right w:val="none" w:sz="0" w:space="0" w:color="auto"/>
                              </w:divBdr>
                            </w:div>
                            <w:div w:id="1845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09516">
      <w:bodyDiv w:val="1"/>
      <w:marLeft w:val="0"/>
      <w:marRight w:val="0"/>
      <w:marTop w:val="0"/>
      <w:marBottom w:val="0"/>
      <w:divBdr>
        <w:top w:val="none" w:sz="0" w:space="0" w:color="auto"/>
        <w:left w:val="none" w:sz="0" w:space="0" w:color="auto"/>
        <w:bottom w:val="none" w:sz="0" w:space="0" w:color="auto"/>
        <w:right w:val="none" w:sz="0" w:space="0" w:color="auto"/>
      </w:divBdr>
      <w:divsChild>
        <w:div w:id="1633444819">
          <w:marLeft w:val="0"/>
          <w:marRight w:val="0"/>
          <w:marTop w:val="0"/>
          <w:marBottom w:val="0"/>
          <w:divBdr>
            <w:top w:val="none" w:sz="0" w:space="0" w:color="auto"/>
            <w:left w:val="none" w:sz="0" w:space="0" w:color="auto"/>
            <w:bottom w:val="none" w:sz="0" w:space="0" w:color="auto"/>
            <w:right w:val="none" w:sz="0" w:space="0" w:color="auto"/>
          </w:divBdr>
          <w:divsChild>
            <w:div w:id="681249168">
              <w:marLeft w:val="0"/>
              <w:marRight w:val="0"/>
              <w:marTop w:val="0"/>
              <w:marBottom w:val="0"/>
              <w:divBdr>
                <w:top w:val="none" w:sz="0" w:space="0" w:color="auto"/>
                <w:left w:val="none" w:sz="0" w:space="0" w:color="auto"/>
                <w:bottom w:val="none" w:sz="0" w:space="0" w:color="auto"/>
                <w:right w:val="none" w:sz="0" w:space="0" w:color="auto"/>
              </w:divBdr>
              <w:divsChild>
                <w:div w:id="94522544">
                  <w:marLeft w:val="0"/>
                  <w:marRight w:val="0"/>
                  <w:marTop w:val="0"/>
                  <w:marBottom w:val="0"/>
                  <w:divBdr>
                    <w:top w:val="none" w:sz="0" w:space="0" w:color="auto"/>
                    <w:left w:val="none" w:sz="0" w:space="0" w:color="auto"/>
                    <w:bottom w:val="none" w:sz="0" w:space="0" w:color="auto"/>
                    <w:right w:val="none" w:sz="0" w:space="0" w:color="auto"/>
                  </w:divBdr>
                </w:div>
                <w:div w:id="281964851">
                  <w:marLeft w:val="0"/>
                  <w:marRight w:val="0"/>
                  <w:marTop w:val="0"/>
                  <w:marBottom w:val="0"/>
                  <w:divBdr>
                    <w:top w:val="none" w:sz="0" w:space="0" w:color="auto"/>
                    <w:left w:val="none" w:sz="0" w:space="0" w:color="auto"/>
                    <w:bottom w:val="none" w:sz="0" w:space="0" w:color="auto"/>
                    <w:right w:val="none" w:sz="0" w:space="0" w:color="auto"/>
                  </w:divBdr>
                </w:div>
                <w:div w:id="315689194">
                  <w:marLeft w:val="0"/>
                  <w:marRight w:val="0"/>
                  <w:marTop w:val="0"/>
                  <w:marBottom w:val="0"/>
                  <w:divBdr>
                    <w:top w:val="none" w:sz="0" w:space="0" w:color="auto"/>
                    <w:left w:val="none" w:sz="0" w:space="0" w:color="auto"/>
                    <w:bottom w:val="none" w:sz="0" w:space="0" w:color="auto"/>
                    <w:right w:val="none" w:sz="0" w:space="0" w:color="auto"/>
                  </w:divBdr>
                </w:div>
                <w:div w:id="473375992">
                  <w:marLeft w:val="0"/>
                  <w:marRight w:val="0"/>
                  <w:marTop w:val="0"/>
                  <w:marBottom w:val="0"/>
                  <w:divBdr>
                    <w:top w:val="none" w:sz="0" w:space="0" w:color="auto"/>
                    <w:left w:val="none" w:sz="0" w:space="0" w:color="auto"/>
                    <w:bottom w:val="none" w:sz="0" w:space="0" w:color="auto"/>
                    <w:right w:val="none" w:sz="0" w:space="0" w:color="auto"/>
                  </w:divBdr>
                </w:div>
                <w:div w:id="607278997">
                  <w:marLeft w:val="0"/>
                  <w:marRight w:val="0"/>
                  <w:marTop w:val="0"/>
                  <w:marBottom w:val="0"/>
                  <w:divBdr>
                    <w:top w:val="none" w:sz="0" w:space="0" w:color="auto"/>
                    <w:left w:val="none" w:sz="0" w:space="0" w:color="auto"/>
                    <w:bottom w:val="none" w:sz="0" w:space="0" w:color="auto"/>
                    <w:right w:val="none" w:sz="0" w:space="0" w:color="auto"/>
                  </w:divBdr>
                </w:div>
                <w:div w:id="1604456052">
                  <w:marLeft w:val="0"/>
                  <w:marRight w:val="0"/>
                  <w:marTop w:val="0"/>
                  <w:marBottom w:val="0"/>
                  <w:divBdr>
                    <w:top w:val="none" w:sz="0" w:space="0" w:color="auto"/>
                    <w:left w:val="none" w:sz="0" w:space="0" w:color="auto"/>
                    <w:bottom w:val="none" w:sz="0" w:space="0" w:color="auto"/>
                    <w:right w:val="none" w:sz="0" w:space="0" w:color="auto"/>
                  </w:divBdr>
                </w:div>
                <w:div w:id="1752265076">
                  <w:marLeft w:val="0"/>
                  <w:marRight w:val="0"/>
                  <w:marTop w:val="0"/>
                  <w:marBottom w:val="0"/>
                  <w:divBdr>
                    <w:top w:val="none" w:sz="0" w:space="0" w:color="auto"/>
                    <w:left w:val="none" w:sz="0" w:space="0" w:color="auto"/>
                    <w:bottom w:val="none" w:sz="0" w:space="0" w:color="auto"/>
                    <w:right w:val="none" w:sz="0" w:space="0" w:color="auto"/>
                  </w:divBdr>
                </w:div>
                <w:div w:id="20826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3923">
      <w:bodyDiv w:val="1"/>
      <w:marLeft w:val="0"/>
      <w:marRight w:val="0"/>
      <w:marTop w:val="0"/>
      <w:marBottom w:val="0"/>
      <w:divBdr>
        <w:top w:val="none" w:sz="0" w:space="0" w:color="auto"/>
        <w:left w:val="none" w:sz="0" w:space="0" w:color="auto"/>
        <w:bottom w:val="none" w:sz="0" w:space="0" w:color="auto"/>
        <w:right w:val="none" w:sz="0" w:space="0" w:color="auto"/>
      </w:divBdr>
      <w:divsChild>
        <w:div w:id="1205217067">
          <w:marLeft w:val="0"/>
          <w:marRight w:val="0"/>
          <w:marTop w:val="0"/>
          <w:marBottom w:val="0"/>
          <w:divBdr>
            <w:top w:val="none" w:sz="0" w:space="0" w:color="auto"/>
            <w:left w:val="none" w:sz="0" w:space="0" w:color="auto"/>
            <w:bottom w:val="none" w:sz="0" w:space="0" w:color="auto"/>
            <w:right w:val="none" w:sz="0" w:space="0" w:color="auto"/>
          </w:divBdr>
        </w:div>
        <w:div w:id="1587494866">
          <w:marLeft w:val="0"/>
          <w:marRight w:val="0"/>
          <w:marTop w:val="0"/>
          <w:marBottom w:val="0"/>
          <w:divBdr>
            <w:top w:val="none" w:sz="0" w:space="0" w:color="auto"/>
            <w:left w:val="none" w:sz="0" w:space="0" w:color="auto"/>
            <w:bottom w:val="none" w:sz="0" w:space="0" w:color="auto"/>
            <w:right w:val="none" w:sz="0" w:space="0" w:color="auto"/>
          </w:divBdr>
        </w:div>
        <w:div w:id="1768305599">
          <w:marLeft w:val="0"/>
          <w:marRight w:val="0"/>
          <w:marTop w:val="0"/>
          <w:marBottom w:val="0"/>
          <w:divBdr>
            <w:top w:val="none" w:sz="0" w:space="0" w:color="auto"/>
            <w:left w:val="none" w:sz="0" w:space="0" w:color="auto"/>
            <w:bottom w:val="none" w:sz="0" w:space="0" w:color="auto"/>
            <w:right w:val="none" w:sz="0" w:space="0" w:color="auto"/>
          </w:divBdr>
        </w:div>
      </w:divsChild>
    </w:div>
    <w:div w:id="1172138328">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sChild>
        <w:div w:id="218833213">
          <w:marLeft w:val="0"/>
          <w:marRight w:val="0"/>
          <w:marTop w:val="0"/>
          <w:marBottom w:val="0"/>
          <w:divBdr>
            <w:top w:val="none" w:sz="0" w:space="0" w:color="auto"/>
            <w:left w:val="none" w:sz="0" w:space="0" w:color="auto"/>
            <w:bottom w:val="none" w:sz="0" w:space="0" w:color="auto"/>
            <w:right w:val="none" w:sz="0" w:space="0" w:color="auto"/>
          </w:divBdr>
        </w:div>
        <w:div w:id="477112673">
          <w:marLeft w:val="0"/>
          <w:marRight w:val="0"/>
          <w:marTop w:val="0"/>
          <w:marBottom w:val="0"/>
          <w:divBdr>
            <w:top w:val="none" w:sz="0" w:space="0" w:color="auto"/>
            <w:left w:val="none" w:sz="0" w:space="0" w:color="auto"/>
            <w:bottom w:val="none" w:sz="0" w:space="0" w:color="auto"/>
            <w:right w:val="none" w:sz="0" w:space="0" w:color="auto"/>
          </w:divBdr>
        </w:div>
        <w:div w:id="667368273">
          <w:marLeft w:val="0"/>
          <w:marRight w:val="0"/>
          <w:marTop w:val="0"/>
          <w:marBottom w:val="0"/>
          <w:divBdr>
            <w:top w:val="none" w:sz="0" w:space="0" w:color="auto"/>
            <w:left w:val="none" w:sz="0" w:space="0" w:color="auto"/>
            <w:bottom w:val="none" w:sz="0" w:space="0" w:color="auto"/>
            <w:right w:val="none" w:sz="0" w:space="0" w:color="auto"/>
          </w:divBdr>
          <w:divsChild>
            <w:div w:id="186937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75100">
          <w:marLeft w:val="0"/>
          <w:marRight w:val="0"/>
          <w:marTop w:val="0"/>
          <w:marBottom w:val="0"/>
          <w:divBdr>
            <w:top w:val="none" w:sz="0" w:space="0" w:color="auto"/>
            <w:left w:val="none" w:sz="0" w:space="0" w:color="auto"/>
            <w:bottom w:val="none" w:sz="0" w:space="0" w:color="auto"/>
            <w:right w:val="none" w:sz="0" w:space="0" w:color="auto"/>
          </w:divBdr>
        </w:div>
        <w:div w:id="1215657717">
          <w:marLeft w:val="0"/>
          <w:marRight w:val="0"/>
          <w:marTop w:val="0"/>
          <w:marBottom w:val="0"/>
          <w:divBdr>
            <w:top w:val="none" w:sz="0" w:space="0" w:color="auto"/>
            <w:left w:val="none" w:sz="0" w:space="0" w:color="auto"/>
            <w:bottom w:val="none" w:sz="0" w:space="0" w:color="auto"/>
            <w:right w:val="none" w:sz="0" w:space="0" w:color="auto"/>
          </w:divBdr>
        </w:div>
        <w:div w:id="1237788927">
          <w:marLeft w:val="0"/>
          <w:marRight w:val="0"/>
          <w:marTop w:val="0"/>
          <w:marBottom w:val="0"/>
          <w:divBdr>
            <w:top w:val="none" w:sz="0" w:space="0" w:color="auto"/>
            <w:left w:val="none" w:sz="0" w:space="0" w:color="auto"/>
            <w:bottom w:val="none" w:sz="0" w:space="0" w:color="auto"/>
            <w:right w:val="none" w:sz="0" w:space="0" w:color="auto"/>
          </w:divBdr>
        </w:div>
        <w:div w:id="1562327144">
          <w:marLeft w:val="0"/>
          <w:marRight w:val="0"/>
          <w:marTop w:val="0"/>
          <w:marBottom w:val="0"/>
          <w:divBdr>
            <w:top w:val="none" w:sz="0" w:space="0" w:color="auto"/>
            <w:left w:val="none" w:sz="0" w:space="0" w:color="auto"/>
            <w:bottom w:val="none" w:sz="0" w:space="0" w:color="auto"/>
            <w:right w:val="none" w:sz="0" w:space="0" w:color="auto"/>
          </w:divBdr>
        </w:div>
        <w:div w:id="1578204457">
          <w:marLeft w:val="0"/>
          <w:marRight w:val="0"/>
          <w:marTop w:val="0"/>
          <w:marBottom w:val="0"/>
          <w:divBdr>
            <w:top w:val="none" w:sz="0" w:space="0" w:color="auto"/>
            <w:left w:val="none" w:sz="0" w:space="0" w:color="auto"/>
            <w:bottom w:val="none" w:sz="0" w:space="0" w:color="auto"/>
            <w:right w:val="none" w:sz="0" w:space="0" w:color="auto"/>
          </w:divBdr>
        </w:div>
        <w:div w:id="1954047971">
          <w:marLeft w:val="0"/>
          <w:marRight w:val="0"/>
          <w:marTop w:val="0"/>
          <w:marBottom w:val="0"/>
          <w:divBdr>
            <w:top w:val="none" w:sz="0" w:space="0" w:color="auto"/>
            <w:left w:val="none" w:sz="0" w:space="0" w:color="auto"/>
            <w:bottom w:val="none" w:sz="0" w:space="0" w:color="auto"/>
            <w:right w:val="none" w:sz="0" w:space="0" w:color="auto"/>
          </w:divBdr>
        </w:div>
        <w:div w:id="1982005573">
          <w:marLeft w:val="0"/>
          <w:marRight w:val="0"/>
          <w:marTop w:val="0"/>
          <w:marBottom w:val="0"/>
          <w:divBdr>
            <w:top w:val="none" w:sz="0" w:space="0" w:color="auto"/>
            <w:left w:val="none" w:sz="0" w:space="0" w:color="auto"/>
            <w:bottom w:val="none" w:sz="0" w:space="0" w:color="auto"/>
            <w:right w:val="none" w:sz="0" w:space="0" w:color="auto"/>
          </w:divBdr>
        </w:div>
      </w:divsChild>
    </w:div>
    <w:div w:id="1326788814">
      <w:bodyDiv w:val="1"/>
      <w:marLeft w:val="0"/>
      <w:marRight w:val="0"/>
      <w:marTop w:val="0"/>
      <w:marBottom w:val="0"/>
      <w:divBdr>
        <w:top w:val="none" w:sz="0" w:space="0" w:color="auto"/>
        <w:left w:val="none" w:sz="0" w:space="0" w:color="auto"/>
        <w:bottom w:val="none" w:sz="0" w:space="0" w:color="auto"/>
        <w:right w:val="none" w:sz="0" w:space="0" w:color="auto"/>
      </w:divBdr>
      <w:divsChild>
        <w:div w:id="1340350521">
          <w:marLeft w:val="0"/>
          <w:marRight w:val="0"/>
          <w:marTop w:val="0"/>
          <w:marBottom w:val="0"/>
          <w:divBdr>
            <w:top w:val="none" w:sz="0" w:space="0" w:color="auto"/>
            <w:left w:val="none" w:sz="0" w:space="0" w:color="auto"/>
            <w:bottom w:val="none" w:sz="0" w:space="0" w:color="auto"/>
            <w:right w:val="none" w:sz="0" w:space="0" w:color="auto"/>
          </w:divBdr>
          <w:divsChild>
            <w:div w:id="1926911915">
              <w:marLeft w:val="0"/>
              <w:marRight w:val="0"/>
              <w:marTop w:val="0"/>
              <w:marBottom w:val="0"/>
              <w:divBdr>
                <w:top w:val="none" w:sz="0" w:space="0" w:color="auto"/>
                <w:left w:val="none" w:sz="0" w:space="0" w:color="auto"/>
                <w:bottom w:val="none" w:sz="0" w:space="0" w:color="auto"/>
                <w:right w:val="none" w:sz="0" w:space="0" w:color="auto"/>
              </w:divBdr>
              <w:divsChild>
                <w:div w:id="10963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77095">
      <w:bodyDiv w:val="1"/>
      <w:marLeft w:val="0"/>
      <w:marRight w:val="0"/>
      <w:marTop w:val="0"/>
      <w:marBottom w:val="0"/>
      <w:divBdr>
        <w:top w:val="none" w:sz="0" w:space="0" w:color="auto"/>
        <w:left w:val="none" w:sz="0" w:space="0" w:color="auto"/>
        <w:bottom w:val="none" w:sz="0" w:space="0" w:color="auto"/>
        <w:right w:val="none" w:sz="0" w:space="0" w:color="auto"/>
      </w:divBdr>
      <w:divsChild>
        <w:div w:id="289020994">
          <w:marLeft w:val="0"/>
          <w:marRight w:val="0"/>
          <w:marTop w:val="0"/>
          <w:marBottom w:val="0"/>
          <w:divBdr>
            <w:top w:val="none" w:sz="0" w:space="0" w:color="auto"/>
            <w:left w:val="none" w:sz="0" w:space="0" w:color="auto"/>
            <w:bottom w:val="none" w:sz="0" w:space="0" w:color="auto"/>
            <w:right w:val="none" w:sz="0" w:space="0" w:color="auto"/>
          </w:divBdr>
        </w:div>
        <w:div w:id="673917270">
          <w:marLeft w:val="0"/>
          <w:marRight w:val="0"/>
          <w:marTop w:val="0"/>
          <w:marBottom w:val="0"/>
          <w:divBdr>
            <w:top w:val="none" w:sz="0" w:space="0" w:color="auto"/>
            <w:left w:val="none" w:sz="0" w:space="0" w:color="auto"/>
            <w:bottom w:val="none" w:sz="0" w:space="0" w:color="auto"/>
            <w:right w:val="none" w:sz="0" w:space="0" w:color="auto"/>
          </w:divBdr>
        </w:div>
        <w:div w:id="6812784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44064926">
              <w:marLeft w:val="0"/>
              <w:marRight w:val="0"/>
              <w:marTop w:val="0"/>
              <w:marBottom w:val="0"/>
              <w:divBdr>
                <w:top w:val="none" w:sz="0" w:space="0" w:color="auto"/>
                <w:left w:val="none" w:sz="0" w:space="0" w:color="auto"/>
                <w:bottom w:val="none" w:sz="0" w:space="0" w:color="auto"/>
                <w:right w:val="none" w:sz="0" w:space="0" w:color="auto"/>
              </w:divBdr>
              <w:divsChild>
                <w:div w:id="1245258213">
                  <w:marLeft w:val="0"/>
                  <w:marRight w:val="0"/>
                  <w:marTop w:val="0"/>
                  <w:marBottom w:val="0"/>
                  <w:divBdr>
                    <w:top w:val="none" w:sz="0" w:space="0" w:color="auto"/>
                    <w:left w:val="none" w:sz="0" w:space="0" w:color="auto"/>
                    <w:bottom w:val="none" w:sz="0" w:space="0" w:color="auto"/>
                    <w:right w:val="none" w:sz="0" w:space="0" w:color="auto"/>
                  </w:divBdr>
                  <w:divsChild>
                    <w:div w:id="7289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2986">
          <w:marLeft w:val="0"/>
          <w:marRight w:val="0"/>
          <w:marTop w:val="0"/>
          <w:marBottom w:val="0"/>
          <w:divBdr>
            <w:top w:val="none" w:sz="0" w:space="0" w:color="auto"/>
            <w:left w:val="none" w:sz="0" w:space="0" w:color="auto"/>
            <w:bottom w:val="none" w:sz="0" w:space="0" w:color="auto"/>
            <w:right w:val="none" w:sz="0" w:space="0" w:color="auto"/>
          </w:divBdr>
        </w:div>
        <w:div w:id="1080440868">
          <w:marLeft w:val="0"/>
          <w:marRight w:val="0"/>
          <w:marTop w:val="0"/>
          <w:marBottom w:val="0"/>
          <w:divBdr>
            <w:top w:val="none" w:sz="0" w:space="0" w:color="auto"/>
            <w:left w:val="none" w:sz="0" w:space="0" w:color="auto"/>
            <w:bottom w:val="none" w:sz="0" w:space="0" w:color="auto"/>
            <w:right w:val="none" w:sz="0" w:space="0" w:color="auto"/>
          </w:divBdr>
        </w:div>
        <w:div w:id="18245464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8220557">
              <w:marLeft w:val="0"/>
              <w:marRight w:val="0"/>
              <w:marTop w:val="0"/>
              <w:marBottom w:val="0"/>
              <w:divBdr>
                <w:top w:val="none" w:sz="0" w:space="0" w:color="auto"/>
                <w:left w:val="none" w:sz="0" w:space="0" w:color="auto"/>
                <w:bottom w:val="none" w:sz="0" w:space="0" w:color="auto"/>
                <w:right w:val="none" w:sz="0" w:space="0" w:color="auto"/>
              </w:divBdr>
              <w:divsChild>
                <w:div w:id="597758879">
                  <w:marLeft w:val="0"/>
                  <w:marRight w:val="0"/>
                  <w:marTop w:val="0"/>
                  <w:marBottom w:val="0"/>
                  <w:divBdr>
                    <w:top w:val="none" w:sz="0" w:space="0" w:color="auto"/>
                    <w:left w:val="none" w:sz="0" w:space="0" w:color="auto"/>
                    <w:bottom w:val="none" w:sz="0" w:space="0" w:color="auto"/>
                    <w:right w:val="none" w:sz="0" w:space="0" w:color="auto"/>
                  </w:divBdr>
                  <w:divsChild>
                    <w:div w:id="6406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69464">
          <w:marLeft w:val="0"/>
          <w:marRight w:val="0"/>
          <w:marTop w:val="0"/>
          <w:marBottom w:val="0"/>
          <w:divBdr>
            <w:top w:val="none" w:sz="0" w:space="0" w:color="auto"/>
            <w:left w:val="none" w:sz="0" w:space="0" w:color="auto"/>
            <w:bottom w:val="none" w:sz="0" w:space="0" w:color="auto"/>
            <w:right w:val="none" w:sz="0" w:space="0" w:color="auto"/>
          </w:divBdr>
        </w:div>
        <w:div w:id="18899977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734085">
              <w:marLeft w:val="0"/>
              <w:marRight w:val="0"/>
              <w:marTop w:val="0"/>
              <w:marBottom w:val="0"/>
              <w:divBdr>
                <w:top w:val="none" w:sz="0" w:space="0" w:color="auto"/>
                <w:left w:val="none" w:sz="0" w:space="0" w:color="auto"/>
                <w:bottom w:val="none" w:sz="0" w:space="0" w:color="auto"/>
                <w:right w:val="none" w:sz="0" w:space="0" w:color="auto"/>
              </w:divBdr>
              <w:divsChild>
                <w:div w:id="2061510999">
                  <w:marLeft w:val="0"/>
                  <w:marRight w:val="0"/>
                  <w:marTop w:val="0"/>
                  <w:marBottom w:val="0"/>
                  <w:divBdr>
                    <w:top w:val="none" w:sz="0" w:space="0" w:color="auto"/>
                    <w:left w:val="none" w:sz="0" w:space="0" w:color="auto"/>
                    <w:bottom w:val="none" w:sz="0" w:space="0" w:color="auto"/>
                    <w:right w:val="none" w:sz="0" w:space="0" w:color="auto"/>
                  </w:divBdr>
                  <w:divsChild>
                    <w:div w:id="1343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12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0520932">
              <w:marLeft w:val="0"/>
              <w:marRight w:val="0"/>
              <w:marTop w:val="0"/>
              <w:marBottom w:val="0"/>
              <w:divBdr>
                <w:top w:val="none" w:sz="0" w:space="0" w:color="auto"/>
                <w:left w:val="none" w:sz="0" w:space="0" w:color="auto"/>
                <w:bottom w:val="none" w:sz="0" w:space="0" w:color="auto"/>
                <w:right w:val="none" w:sz="0" w:space="0" w:color="auto"/>
              </w:divBdr>
              <w:divsChild>
                <w:div w:id="907764999">
                  <w:marLeft w:val="0"/>
                  <w:marRight w:val="0"/>
                  <w:marTop w:val="0"/>
                  <w:marBottom w:val="0"/>
                  <w:divBdr>
                    <w:top w:val="none" w:sz="0" w:space="0" w:color="auto"/>
                    <w:left w:val="none" w:sz="0" w:space="0" w:color="auto"/>
                    <w:bottom w:val="none" w:sz="0" w:space="0" w:color="auto"/>
                    <w:right w:val="none" w:sz="0" w:space="0" w:color="auto"/>
                  </w:divBdr>
                  <w:divsChild>
                    <w:div w:id="782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06368">
      <w:bodyDiv w:val="1"/>
      <w:marLeft w:val="0"/>
      <w:marRight w:val="0"/>
      <w:marTop w:val="0"/>
      <w:marBottom w:val="0"/>
      <w:divBdr>
        <w:top w:val="none" w:sz="0" w:space="0" w:color="auto"/>
        <w:left w:val="none" w:sz="0" w:space="0" w:color="auto"/>
        <w:bottom w:val="none" w:sz="0" w:space="0" w:color="auto"/>
        <w:right w:val="none" w:sz="0" w:space="0" w:color="auto"/>
      </w:divBdr>
    </w:div>
    <w:div w:id="1553272492">
      <w:bodyDiv w:val="1"/>
      <w:marLeft w:val="0"/>
      <w:marRight w:val="0"/>
      <w:marTop w:val="0"/>
      <w:marBottom w:val="0"/>
      <w:divBdr>
        <w:top w:val="none" w:sz="0" w:space="0" w:color="auto"/>
        <w:left w:val="none" w:sz="0" w:space="0" w:color="auto"/>
        <w:bottom w:val="none" w:sz="0" w:space="0" w:color="auto"/>
        <w:right w:val="none" w:sz="0" w:space="0" w:color="auto"/>
      </w:divBdr>
    </w:div>
    <w:div w:id="1679382868">
      <w:bodyDiv w:val="1"/>
      <w:marLeft w:val="0"/>
      <w:marRight w:val="0"/>
      <w:marTop w:val="0"/>
      <w:marBottom w:val="0"/>
      <w:divBdr>
        <w:top w:val="none" w:sz="0" w:space="0" w:color="auto"/>
        <w:left w:val="none" w:sz="0" w:space="0" w:color="auto"/>
        <w:bottom w:val="none" w:sz="0" w:space="0" w:color="auto"/>
        <w:right w:val="none" w:sz="0" w:space="0" w:color="auto"/>
      </w:divBdr>
      <w:divsChild>
        <w:div w:id="1042558378">
          <w:marLeft w:val="0"/>
          <w:marRight w:val="0"/>
          <w:marTop w:val="0"/>
          <w:marBottom w:val="0"/>
          <w:divBdr>
            <w:top w:val="none" w:sz="0" w:space="0" w:color="auto"/>
            <w:left w:val="none" w:sz="0" w:space="0" w:color="auto"/>
            <w:bottom w:val="none" w:sz="0" w:space="0" w:color="auto"/>
            <w:right w:val="none" w:sz="0" w:space="0" w:color="auto"/>
          </w:divBdr>
          <w:divsChild>
            <w:div w:id="2495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72684">
      <w:bodyDiv w:val="1"/>
      <w:marLeft w:val="0"/>
      <w:marRight w:val="0"/>
      <w:marTop w:val="0"/>
      <w:marBottom w:val="0"/>
      <w:divBdr>
        <w:top w:val="none" w:sz="0" w:space="0" w:color="auto"/>
        <w:left w:val="none" w:sz="0" w:space="0" w:color="auto"/>
        <w:bottom w:val="none" w:sz="0" w:space="0" w:color="auto"/>
        <w:right w:val="none" w:sz="0" w:space="0" w:color="auto"/>
      </w:divBdr>
      <w:divsChild>
        <w:div w:id="263729092">
          <w:marLeft w:val="0"/>
          <w:marRight w:val="0"/>
          <w:marTop w:val="0"/>
          <w:marBottom w:val="0"/>
          <w:divBdr>
            <w:top w:val="none" w:sz="0" w:space="0" w:color="auto"/>
            <w:left w:val="none" w:sz="0" w:space="0" w:color="auto"/>
            <w:bottom w:val="none" w:sz="0" w:space="0" w:color="auto"/>
            <w:right w:val="none" w:sz="0" w:space="0" w:color="auto"/>
          </w:divBdr>
          <w:divsChild>
            <w:div w:id="456528544">
              <w:marLeft w:val="0"/>
              <w:marRight w:val="0"/>
              <w:marTop w:val="0"/>
              <w:marBottom w:val="0"/>
              <w:divBdr>
                <w:top w:val="none" w:sz="0" w:space="0" w:color="auto"/>
                <w:left w:val="none" w:sz="0" w:space="0" w:color="auto"/>
                <w:bottom w:val="none" w:sz="0" w:space="0" w:color="auto"/>
                <w:right w:val="none" w:sz="0" w:space="0" w:color="auto"/>
              </w:divBdr>
              <w:divsChild>
                <w:div w:id="809634614">
                  <w:marLeft w:val="0"/>
                  <w:marRight w:val="0"/>
                  <w:marTop w:val="0"/>
                  <w:marBottom w:val="0"/>
                  <w:divBdr>
                    <w:top w:val="none" w:sz="0" w:space="0" w:color="auto"/>
                    <w:left w:val="none" w:sz="0" w:space="0" w:color="auto"/>
                    <w:bottom w:val="none" w:sz="0" w:space="0" w:color="auto"/>
                    <w:right w:val="none" w:sz="0" w:space="0" w:color="auto"/>
                  </w:divBdr>
                  <w:divsChild>
                    <w:div w:id="451293846">
                      <w:marLeft w:val="0"/>
                      <w:marRight w:val="0"/>
                      <w:marTop w:val="0"/>
                      <w:marBottom w:val="0"/>
                      <w:divBdr>
                        <w:top w:val="none" w:sz="0" w:space="0" w:color="auto"/>
                        <w:left w:val="none" w:sz="0" w:space="0" w:color="auto"/>
                        <w:bottom w:val="none" w:sz="0" w:space="0" w:color="auto"/>
                        <w:right w:val="none" w:sz="0" w:space="0" w:color="auto"/>
                      </w:divBdr>
                      <w:divsChild>
                        <w:div w:id="382678941">
                          <w:marLeft w:val="0"/>
                          <w:marRight w:val="0"/>
                          <w:marTop w:val="0"/>
                          <w:marBottom w:val="0"/>
                          <w:divBdr>
                            <w:top w:val="none" w:sz="0" w:space="0" w:color="auto"/>
                            <w:left w:val="none" w:sz="0" w:space="0" w:color="auto"/>
                            <w:bottom w:val="none" w:sz="0" w:space="0" w:color="auto"/>
                            <w:right w:val="none" w:sz="0" w:space="0" w:color="auto"/>
                          </w:divBdr>
                          <w:divsChild>
                            <w:div w:id="108731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067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D485-84E3-46CD-B746-BCC89B9A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1071</Words>
  <Characters>6626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Ethan Frome</vt:lpstr>
    </vt:vector>
  </TitlesOfParts>
  <Company>Qantas</Company>
  <LinksUpToDate>false</LinksUpToDate>
  <CharactersWithSpaces>7682</CharactersWithSpaces>
  <SharedDoc>false</SharedDoc>
  <HLinks>
    <vt:vector size="30" baseType="variant">
      <vt:variant>
        <vt:i4>4849708</vt:i4>
      </vt:variant>
      <vt:variant>
        <vt:i4>12</vt:i4>
      </vt:variant>
      <vt:variant>
        <vt:i4>0</vt:i4>
      </vt:variant>
      <vt:variant>
        <vt:i4>5</vt:i4>
      </vt:variant>
      <vt:variant>
        <vt:lpwstr>mailto:jane.m.mccarthy@kcl.ac.uk</vt:lpwstr>
      </vt:variant>
      <vt:variant>
        <vt:lpwstr/>
      </vt:variant>
      <vt:variant>
        <vt:i4>2687059</vt:i4>
      </vt:variant>
      <vt:variant>
        <vt:i4>9</vt:i4>
      </vt:variant>
      <vt:variant>
        <vt:i4>0</vt:i4>
      </vt:variant>
      <vt:variant>
        <vt:i4>5</vt:i4>
      </vt:variant>
      <vt:variant>
        <vt:lpwstr>mailto:Kuoyuwang194@gmail.com</vt:lpwstr>
      </vt:variant>
      <vt:variant>
        <vt:lpwstr/>
      </vt:variant>
      <vt:variant>
        <vt:i4>1704063</vt:i4>
      </vt:variant>
      <vt:variant>
        <vt:i4>6</vt:i4>
      </vt:variant>
      <vt:variant>
        <vt:i4>0</vt:i4>
      </vt:variant>
      <vt:variant>
        <vt:i4>5</vt:i4>
      </vt:variant>
      <vt:variant>
        <vt:lpwstr>mailto:garemex@prodigy.net.mx</vt:lpwstr>
      </vt:variant>
      <vt:variant>
        <vt:lpwstr/>
      </vt:variant>
      <vt:variant>
        <vt:i4>5701749</vt:i4>
      </vt:variant>
      <vt:variant>
        <vt:i4>3</vt:i4>
      </vt:variant>
      <vt:variant>
        <vt:i4>0</vt:i4>
      </vt:variant>
      <vt:variant>
        <vt:i4>5</vt:i4>
      </vt:variant>
      <vt:variant>
        <vt:lpwstr>mailto:royibrown@shaw.ca</vt:lpwstr>
      </vt:variant>
      <vt:variant>
        <vt:lpwstr/>
      </vt:variant>
      <vt:variant>
        <vt:i4>6619166</vt:i4>
      </vt:variant>
      <vt:variant>
        <vt:i4>0</vt:i4>
      </vt:variant>
      <vt:variant>
        <vt:i4>0</vt:i4>
      </vt:variant>
      <vt:variant>
        <vt:i4>5</vt:i4>
      </vt:variant>
      <vt:variant>
        <vt:lpwstr>mailto:ivan.brown@utoronto.ca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Angela Hassiotis</cp:lastModifiedBy>
  <cp:revision>2</cp:revision>
  <cp:lastPrinted>1999-05-16T21:46:00Z</cp:lastPrinted>
  <dcterms:created xsi:type="dcterms:W3CDTF">2024-09-03T15:55:00Z</dcterms:created>
  <dcterms:modified xsi:type="dcterms:W3CDTF">2024-09-03T15:55:00Z</dcterms:modified>
</cp:coreProperties>
</file>